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F939" w14:textId="77777777" w:rsidR="007A4F99" w:rsidRDefault="002F4808" w:rsidP="00D17D94">
      <w:pPr>
        <w:jc w:val="center"/>
        <w:rPr>
          <w:rStyle w:val="CharChar"/>
          <w:rFonts w:ascii="Verdana" w:hAnsi="Verdana" w:cstheme="minorBidi"/>
          <w:b w:val="0"/>
          <w:sz w:val="22"/>
          <w:szCs w:val="22"/>
          <w:u w:val="single"/>
        </w:rPr>
      </w:pPr>
      <w:r>
        <w:rPr>
          <w:rFonts w:ascii="Verdana" w:hAnsi="Verdana" w:cstheme="minorBidi"/>
          <w:noProof/>
          <w:kern w:val="32"/>
          <w:szCs w:val="22"/>
          <w:u w:val="single"/>
          <w:lang w:eastAsia="en-IE"/>
        </w:rPr>
        <w:drawing>
          <wp:anchor distT="0" distB="0" distL="114300" distR="114300" simplePos="0" relativeHeight="251663360" behindDoc="1" locked="0" layoutInCell="1" allowOverlap="1" wp14:anchorId="30F7195D" wp14:editId="1294DFFA">
            <wp:simplePos x="0" y="0"/>
            <wp:positionH relativeFrom="margin">
              <wp:posOffset>-4445</wp:posOffset>
            </wp:positionH>
            <wp:positionV relativeFrom="paragraph">
              <wp:posOffset>-397179</wp:posOffset>
            </wp:positionV>
            <wp:extent cx="5248275" cy="2165985"/>
            <wp:effectExtent l="0" t="0" r="952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ark_Ignite HIHI ONMSD_Logo .png"/>
                    <pic:cNvPicPr/>
                  </pic:nvPicPr>
                  <pic:blipFill>
                    <a:blip r:embed="rId11">
                      <a:extLst>
                        <a:ext uri="{28A0092B-C50C-407E-A947-70E740481C1C}">
                          <a14:useLocalDpi xmlns:a14="http://schemas.microsoft.com/office/drawing/2010/main" val="0"/>
                        </a:ext>
                      </a:extLst>
                    </a:blip>
                    <a:stretch>
                      <a:fillRect/>
                    </a:stretch>
                  </pic:blipFill>
                  <pic:spPr>
                    <a:xfrm>
                      <a:off x="0" y="0"/>
                      <a:ext cx="5248275" cy="2165985"/>
                    </a:xfrm>
                    <a:prstGeom prst="rect">
                      <a:avLst/>
                    </a:prstGeom>
                  </pic:spPr>
                </pic:pic>
              </a:graphicData>
            </a:graphic>
            <wp14:sizeRelH relativeFrom="page">
              <wp14:pctWidth>0</wp14:pctWidth>
            </wp14:sizeRelH>
            <wp14:sizeRelV relativeFrom="page">
              <wp14:pctHeight>0</wp14:pctHeight>
            </wp14:sizeRelV>
          </wp:anchor>
        </w:drawing>
      </w:r>
    </w:p>
    <w:p w14:paraId="43D0B787" w14:textId="77777777" w:rsidR="009A2F05" w:rsidRDefault="009A2F05" w:rsidP="00D17D94">
      <w:pPr>
        <w:jc w:val="center"/>
        <w:rPr>
          <w:rStyle w:val="CharChar"/>
          <w:rFonts w:ascii="Verdana" w:hAnsi="Verdana" w:cstheme="minorBidi"/>
          <w:b w:val="0"/>
          <w:sz w:val="22"/>
          <w:szCs w:val="22"/>
          <w:u w:val="single"/>
        </w:rPr>
      </w:pPr>
    </w:p>
    <w:p w14:paraId="391D9C3F" w14:textId="77777777" w:rsidR="009A2F05" w:rsidRDefault="009A2F05" w:rsidP="00D17D94">
      <w:pPr>
        <w:jc w:val="center"/>
        <w:rPr>
          <w:rStyle w:val="CharChar"/>
          <w:rFonts w:ascii="Verdana" w:hAnsi="Verdana" w:cstheme="minorBidi"/>
          <w:b w:val="0"/>
          <w:sz w:val="22"/>
          <w:szCs w:val="22"/>
          <w:u w:val="single"/>
        </w:rPr>
      </w:pPr>
    </w:p>
    <w:p w14:paraId="3FFFED6F" w14:textId="77777777" w:rsidR="009A2F05" w:rsidRDefault="009A2F05" w:rsidP="00D17D94">
      <w:pPr>
        <w:jc w:val="center"/>
        <w:rPr>
          <w:rStyle w:val="CharChar"/>
          <w:rFonts w:ascii="Verdana" w:hAnsi="Verdana" w:cstheme="minorBidi"/>
          <w:b w:val="0"/>
          <w:sz w:val="22"/>
          <w:szCs w:val="22"/>
          <w:u w:val="single"/>
        </w:rPr>
      </w:pPr>
    </w:p>
    <w:p w14:paraId="58449F47" w14:textId="77777777" w:rsidR="009A2F05" w:rsidRDefault="009A2F05" w:rsidP="00D17D94">
      <w:pPr>
        <w:jc w:val="center"/>
        <w:rPr>
          <w:rStyle w:val="CharChar"/>
          <w:rFonts w:ascii="Verdana" w:hAnsi="Verdana" w:cstheme="minorBidi"/>
          <w:b w:val="0"/>
          <w:sz w:val="22"/>
          <w:szCs w:val="22"/>
          <w:u w:val="single"/>
        </w:rPr>
      </w:pPr>
    </w:p>
    <w:p w14:paraId="5B9F4C78" w14:textId="77777777" w:rsidR="009A2F05" w:rsidRDefault="009A2F05" w:rsidP="00D17D94">
      <w:pPr>
        <w:jc w:val="center"/>
        <w:rPr>
          <w:rStyle w:val="CharChar"/>
          <w:rFonts w:ascii="Verdana" w:hAnsi="Verdana" w:cstheme="minorBidi"/>
          <w:b w:val="0"/>
          <w:sz w:val="22"/>
          <w:szCs w:val="22"/>
          <w:u w:val="single"/>
        </w:rPr>
      </w:pPr>
    </w:p>
    <w:p w14:paraId="09458418" w14:textId="77777777" w:rsidR="009A2F05" w:rsidRDefault="009A2F05" w:rsidP="00D17D94">
      <w:pPr>
        <w:jc w:val="center"/>
        <w:rPr>
          <w:rStyle w:val="CharChar"/>
          <w:rFonts w:ascii="Verdana" w:hAnsi="Verdana" w:cstheme="minorBidi"/>
          <w:b w:val="0"/>
          <w:sz w:val="22"/>
          <w:szCs w:val="22"/>
          <w:u w:val="single"/>
        </w:rPr>
      </w:pPr>
    </w:p>
    <w:p w14:paraId="4AE940CB" w14:textId="77777777" w:rsidR="007A4F99" w:rsidRDefault="007A4F99">
      <w:pPr>
        <w:rPr>
          <w:rStyle w:val="CharChar"/>
          <w:rFonts w:ascii="Verdana" w:hAnsi="Verdana"/>
          <w:b w:val="0"/>
          <w:sz w:val="22"/>
          <w:u w:val="single"/>
        </w:rPr>
      </w:pPr>
    </w:p>
    <w:p w14:paraId="71678ECC" w14:textId="77777777" w:rsidR="001047EE" w:rsidRPr="00B0081E" w:rsidRDefault="006C34F2" w:rsidP="00B0081E">
      <w:pPr>
        <w:spacing w:after="240" w:line="280" w:lineRule="atLeast"/>
        <w:jc w:val="left"/>
        <w:rPr>
          <w:rStyle w:val="CharChar"/>
          <w:color w:val="4BACC6" w:themeColor="accent5"/>
        </w:rPr>
      </w:pPr>
      <w:r w:rsidRPr="00B0081E">
        <w:rPr>
          <w:rStyle w:val="Strong"/>
        </w:rPr>
        <w:t>Overview</w:t>
      </w:r>
    </w:p>
    <w:p w14:paraId="2CDE2D42" w14:textId="77777777" w:rsidR="006C068C" w:rsidRDefault="00FD3C3A" w:rsidP="006B32F5">
      <w:pPr>
        <w:rPr>
          <w:rStyle w:val="CharChar"/>
          <w:rFonts w:cs="Arial"/>
          <w:b w:val="0"/>
          <w:sz w:val="22"/>
          <w:szCs w:val="22"/>
        </w:rPr>
      </w:pPr>
      <w:r w:rsidRPr="001331F8">
        <w:rPr>
          <w:rStyle w:val="CharChar"/>
          <w:rFonts w:cs="Arial"/>
          <w:b w:val="0"/>
          <w:sz w:val="22"/>
          <w:szCs w:val="22"/>
        </w:rPr>
        <w:t>Health Innovation Hub Ireland</w:t>
      </w:r>
      <w:r w:rsidR="000B2D58">
        <w:rPr>
          <w:rStyle w:val="CharChar"/>
          <w:rFonts w:cs="Arial"/>
          <w:b w:val="0"/>
          <w:sz w:val="22"/>
          <w:szCs w:val="22"/>
        </w:rPr>
        <w:t xml:space="preserve"> (HIHI)</w:t>
      </w:r>
      <w:r w:rsidR="006C068C">
        <w:rPr>
          <w:rStyle w:val="CharChar"/>
          <w:rFonts w:cs="Arial"/>
          <w:b w:val="0"/>
          <w:sz w:val="22"/>
          <w:szCs w:val="22"/>
        </w:rPr>
        <w:t xml:space="preserve">, National Doctors Training and Planning, and the Office of Nursing and Midwifery Service Development are </w:t>
      </w:r>
      <w:r w:rsidRPr="001331F8">
        <w:rPr>
          <w:rStyle w:val="CharChar"/>
          <w:rFonts w:cs="Arial"/>
          <w:b w:val="0"/>
          <w:sz w:val="22"/>
          <w:szCs w:val="22"/>
        </w:rPr>
        <w:t xml:space="preserve">seeking </w:t>
      </w:r>
      <w:r w:rsidR="006C068C">
        <w:rPr>
          <w:rStyle w:val="CharChar"/>
          <w:rFonts w:cs="Arial"/>
          <w:b w:val="0"/>
          <w:sz w:val="22"/>
          <w:szCs w:val="22"/>
        </w:rPr>
        <w:t>idea</w:t>
      </w:r>
      <w:r w:rsidRPr="001331F8">
        <w:rPr>
          <w:rStyle w:val="CharChar"/>
          <w:rFonts w:cs="Arial"/>
          <w:b w:val="0"/>
          <w:sz w:val="22"/>
          <w:szCs w:val="22"/>
        </w:rPr>
        <w:t xml:space="preserve"> proposals from</w:t>
      </w:r>
      <w:r w:rsidR="006C068C">
        <w:rPr>
          <w:rStyle w:val="CharChar"/>
          <w:rFonts w:cs="Arial"/>
          <w:b w:val="0"/>
          <w:sz w:val="22"/>
          <w:szCs w:val="22"/>
        </w:rPr>
        <w:t xml:space="preserve"> all HSE staff. The ideas should be a solution to a </w:t>
      </w:r>
      <w:r w:rsidR="006C34F2">
        <w:rPr>
          <w:rStyle w:val="CharChar"/>
          <w:rFonts w:cs="Arial"/>
          <w:b w:val="0"/>
          <w:sz w:val="22"/>
          <w:szCs w:val="22"/>
        </w:rPr>
        <w:t xml:space="preserve">problem, </w:t>
      </w:r>
      <w:r w:rsidR="006C068C">
        <w:rPr>
          <w:rStyle w:val="CharChar"/>
          <w:rFonts w:cs="Arial"/>
          <w:b w:val="0"/>
          <w:sz w:val="22"/>
          <w:szCs w:val="22"/>
        </w:rPr>
        <w:t>challenge or unmet need within the healthcare system.</w:t>
      </w:r>
    </w:p>
    <w:p w14:paraId="627B0E46" w14:textId="77777777" w:rsidR="00ED1E74" w:rsidRDefault="006C068C" w:rsidP="006B32F5">
      <w:pPr>
        <w:rPr>
          <w:rStyle w:val="CharChar"/>
          <w:rFonts w:cs="Arial"/>
          <w:sz w:val="22"/>
          <w:szCs w:val="22"/>
        </w:rPr>
      </w:pPr>
      <w:r w:rsidRPr="006C34F2">
        <w:rPr>
          <w:rStyle w:val="CharChar"/>
          <w:rFonts w:cs="Arial"/>
          <w:sz w:val="22"/>
          <w:szCs w:val="22"/>
        </w:rPr>
        <w:t xml:space="preserve">All ideas are welcome and the competition is open to all departments and disciplines within the HSE. </w:t>
      </w:r>
    </w:p>
    <w:p w14:paraId="25DF7058" w14:textId="77777777" w:rsidR="006B32F5" w:rsidRDefault="00B0081E" w:rsidP="00B0081E">
      <w:pPr>
        <w:spacing w:after="120" w:line="240" w:lineRule="auto"/>
        <w:rPr>
          <w:rStyle w:val="Strong"/>
        </w:rPr>
      </w:pPr>
      <w:r>
        <w:rPr>
          <w:rStyle w:val="Strong"/>
        </w:rPr>
        <w:t>About</w:t>
      </w:r>
    </w:p>
    <w:p w14:paraId="07E59C71" w14:textId="6E8DCAD1" w:rsidR="00B0081E" w:rsidRDefault="000B2D58" w:rsidP="000B2D58">
      <w:r>
        <w:t>HIHI Spark Ignite</w:t>
      </w:r>
      <w:r w:rsidRPr="000B2D58">
        <w:t xml:space="preserve"> is the only staff-facing, bottom up, innovation competition available to the 115,000+ HSE employees. Its mission is to enable HSE staff to validate unmet needs </w:t>
      </w:r>
      <w:r w:rsidR="001A4010">
        <w:t>in healthcare</w:t>
      </w:r>
      <w:r w:rsidR="00DE3A25">
        <w:t>,</w:t>
      </w:r>
      <w:r w:rsidRPr="000B2D58">
        <w:t xml:space="preserve"> determine if a market exists for their proposed solution, product, or service to meet that need</w:t>
      </w:r>
      <w:r w:rsidR="00DE3A25">
        <w:t xml:space="preserve">, and to support the further development of those ideas. </w:t>
      </w:r>
    </w:p>
    <w:p w14:paraId="0EAF3E92" w14:textId="3AFEDF16" w:rsidR="000B2D58" w:rsidRDefault="000B2D58" w:rsidP="000B2D58">
      <w:r w:rsidRPr="000B2D58">
        <w:rPr>
          <w:b/>
        </w:rPr>
        <w:t>Applications are simple and straight forward</w:t>
      </w:r>
      <w:r w:rsidRPr="000B2D58">
        <w:t xml:space="preserve"> submitted via an online portal to HIHI. Successful applicants will benefit from a bespoke healthcare focused innovation workshop delivered by experts to hone their idea and proceed to pitch for two €3000 first </w:t>
      </w:r>
      <w:r w:rsidR="001A4010">
        <w:t>p</w:t>
      </w:r>
      <w:r w:rsidRPr="000B2D58">
        <w:t>rizes a</w:t>
      </w:r>
      <w:r>
        <w:t>nd</w:t>
      </w:r>
      <w:r w:rsidRPr="000B2D58">
        <w:t xml:space="preserve"> three €1000 runner</w:t>
      </w:r>
      <w:r w:rsidR="005A2F97">
        <w:t>-up</w:t>
      </w:r>
      <w:r w:rsidRPr="000B2D58">
        <w:t xml:space="preserve"> </w:t>
      </w:r>
      <w:r w:rsidR="00AD4290">
        <w:t>prizes</w:t>
      </w:r>
      <w:r w:rsidRPr="000B2D58">
        <w:t>. The pitches will take place as an evening event in the style of “Dragons’ Den” before</w:t>
      </w:r>
      <w:r>
        <w:t xml:space="preserve"> a panel of</w:t>
      </w:r>
      <w:r w:rsidRPr="000B2D58">
        <w:t xml:space="preserve"> experienced judges.</w:t>
      </w:r>
    </w:p>
    <w:p w14:paraId="74001E42" w14:textId="77777777" w:rsidR="000B2D58" w:rsidRPr="000B2D58" w:rsidRDefault="000B2D58" w:rsidP="000B2D58">
      <w:pPr>
        <w:rPr>
          <w:rFonts w:cs="Arial"/>
          <w:kern w:val="32"/>
          <w:szCs w:val="22"/>
        </w:rPr>
      </w:pPr>
      <w:r w:rsidRPr="000B2D58">
        <w:rPr>
          <w:rFonts w:cs="Arial"/>
          <w:kern w:val="32"/>
          <w:szCs w:val="22"/>
        </w:rPr>
        <w:t>This initiative provides</w:t>
      </w:r>
      <w:r>
        <w:rPr>
          <w:rFonts w:cs="Arial"/>
          <w:kern w:val="32"/>
          <w:szCs w:val="22"/>
        </w:rPr>
        <w:t xml:space="preserve"> </w:t>
      </w:r>
      <w:r w:rsidRPr="000B2D58">
        <w:rPr>
          <w:rFonts w:cs="Arial"/>
          <w:kern w:val="32"/>
          <w:szCs w:val="22"/>
        </w:rPr>
        <w:t xml:space="preserve">funding for good ideas </w:t>
      </w:r>
      <w:r>
        <w:rPr>
          <w:rFonts w:cs="Arial"/>
          <w:kern w:val="32"/>
          <w:szCs w:val="22"/>
        </w:rPr>
        <w:t>as well as</w:t>
      </w:r>
      <w:r w:rsidRPr="000B2D58">
        <w:rPr>
          <w:rFonts w:cs="Arial"/>
          <w:kern w:val="32"/>
          <w:szCs w:val="22"/>
        </w:rPr>
        <w:t xml:space="preserve"> the training and mentorship required to move those ideas towards reality.</w:t>
      </w:r>
    </w:p>
    <w:p w14:paraId="4395C529" w14:textId="64F5C1BC" w:rsidR="000B2D58" w:rsidRDefault="000B2D58" w:rsidP="000B2D58">
      <w:pPr>
        <w:spacing w:after="120"/>
        <w:rPr>
          <w:rFonts w:cs="Arial"/>
          <w:szCs w:val="22"/>
        </w:rPr>
      </w:pPr>
      <w:r>
        <w:rPr>
          <w:rStyle w:val="CharChar"/>
          <w:b w:val="0"/>
          <w:color w:val="auto"/>
          <w:sz w:val="22"/>
        </w:rPr>
        <w:t>For more information visit</w:t>
      </w:r>
      <w:r w:rsidRPr="00612557">
        <w:rPr>
          <w:rStyle w:val="CharChar"/>
          <w:b w:val="0"/>
          <w:color w:val="auto"/>
          <w:sz w:val="22"/>
        </w:rPr>
        <w:t xml:space="preserve"> </w:t>
      </w:r>
      <w:hyperlink r:id="rId12" w:history="1">
        <w:r w:rsidRPr="00463C1C">
          <w:rPr>
            <w:rStyle w:val="Hyperlink"/>
            <w:rFonts w:cs="Arial"/>
            <w:szCs w:val="22"/>
          </w:rPr>
          <w:t>www</w:t>
        </w:r>
        <w:r w:rsidRPr="00463C1C">
          <w:rPr>
            <w:rStyle w:val="Hyperlink"/>
          </w:rPr>
          <w:t>.</w:t>
        </w:r>
        <w:r w:rsidRPr="00463C1C">
          <w:rPr>
            <w:rStyle w:val="Hyperlink"/>
            <w:kern w:val="32"/>
            <w:lang w:val="en-GB"/>
          </w:rPr>
          <w:t>hih.ie</w:t>
        </w:r>
      </w:hyperlink>
      <w:r w:rsidR="001A4010">
        <w:rPr>
          <w:rFonts w:cs="Arial"/>
          <w:szCs w:val="22"/>
        </w:rPr>
        <w:t>, see</w:t>
      </w:r>
      <w:r>
        <w:rPr>
          <w:rFonts w:cs="Arial"/>
          <w:szCs w:val="22"/>
        </w:rPr>
        <w:t xml:space="preserve"> assoc</w:t>
      </w:r>
      <w:r w:rsidR="00865CD8">
        <w:rPr>
          <w:rFonts w:cs="Arial"/>
          <w:szCs w:val="22"/>
        </w:rPr>
        <w:t>iated promotional material, and</w:t>
      </w:r>
      <w:r>
        <w:rPr>
          <w:rFonts w:cs="Arial"/>
          <w:szCs w:val="22"/>
        </w:rPr>
        <w:t xml:space="preserve"> social media #HIHISparkIgnite</w:t>
      </w:r>
      <w:r w:rsidR="00492AE1">
        <w:rPr>
          <w:rFonts w:cs="Arial"/>
          <w:szCs w:val="22"/>
        </w:rPr>
        <w:t>.</w:t>
      </w:r>
    </w:p>
    <w:p w14:paraId="63B9810C" w14:textId="77777777" w:rsidR="000B2D58" w:rsidRPr="003E5258" w:rsidRDefault="003E5258" w:rsidP="000B2D58">
      <w:pPr>
        <w:spacing w:after="120"/>
        <w:rPr>
          <w:rStyle w:val="Strong"/>
        </w:rPr>
      </w:pPr>
      <w:r w:rsidRPr="003E5258">
        <w:rPr>
          <w:rStyle w:val="Strong"/>
        </w:rPr>
        <w:t>National Event</w:t>
      </w:r>
    </w:p>
    <w:p w14:paraId="1CFF20EA" w14:textId="2BD1AD63" w:rsidR="003E5258" w:rsidRDefault="000B2D58" w:rsidP="00887EF5">
      <w:pPr>
        <w:spacing w:after="120"/>
        <w:rPr>
          <w:rFonts w:cs="Arial"/>
          <w:szCs w:val="22"/>
        </w:rPr>
      </w:pPr>
      <w:r>
        <w:rPr>
          <w:rFonts w:cs="Arial"/>
          <w:szCs w:val="22"/>
        </w:rPr>
        <w:t xml:space="preserve">HIHI Spark Ignite </w:t>
      </w:r>
      <w:r w:rsidR="003E5258">
        <w:rPr>
          <w:rFonts w:cs="Arial"/>
          <w:szCs w:val="22"/>
        </w:rPr>
        <w:t>is a national initiative divided into three regional areas</w:t>
      </w:r>
      <w:r w:rsidR="001A4010">
        <w:rPr>
          <w:rFonts w:cs="Arial"/>
          <w:szCs w:val="22"/>
        </w:rPr>
        <w:t xml:space="preserve"> (Dublin, Cork, and Galway)</w:t>
      </w:r>
      <w:r w:rsidR="003E5258">
        <w:rPr>
          <w:rFonts w:cs="Arial"/>
          <w:szCs w:val="22"/>
        </w:rPr>
        <w:t xml:space="preserve"> with an opportunity to pitch</w:t>
      </w:r>
      <w:r w:rsidR="001A4010">
        <w:rPr>
          <w:rFonts w:cs="Arial"/>
          <w:szCs w:val="22"/>
        </w:rPr>
        <w:t xml:space="preserve"> for funding at</w:t>
      </w:r>
      <w:r w:rsidR="003E5258">
        <w:rPr>
          <w:rFonts w:cs="Arial"/>
          <w:szCs w:val="22"/>
        </w:rPr>
        <w:t xml:space="preserve"> each of the HIHI locations.</w:t>
      </w:r>
      <w:r>
        <w:rPr>
          <w:rFonts w:cs="Arial"/>
          <w:szCs w:val="22"/>
        </w:rPr>
        <w:t xml:space="preserve"> </w:t>
      </w:r>
      <w:r w:rsidR="003E5258">
        <w:rPr>
          <w:rFonts w:cs="Arial"/>
          <w:szCs w:val="22"/>
        </w:rPr>
        <w:br w:type="page"/>
      </w:r>
    </w:p>
    <w:p w14:paraId="029E8289" w14:textId="77777777" w:rsidR="003E5258" w:rsidRDefault="003E5258" w:rsidP="000B2D58">
      <w:pPr>
        <w:spacing w:after="120"/>
        <w:rPr>
          <w:rStyle w:val="Strong"/>
        </w:rPr>
      </w:pPr>
      <w:r>
        <w:rPr>
          <w:rStyle w:val="Strong"/>
        </w:rPr>
        <w:lastRenderedPageBreak/>
        <w:t>Innovation Workshops</w:t>
      </w:r>
    </w:p>
    <w:p w14:paraId="160266DD" w14:textId="77777777" w:rsidR="003E5258" w:rsidRDefault="003E5258" w:rsidP="003E5258">
      <w:pPr>
        <w:rPr>
          <w:kern w:val="32"/>
          <w:lang w:val="en-GB"/>
        </w:rPr>
      </w:pPr>
      <w:r>
        <w:rPr>
          <w:kern w:val="32"/>
          <w:lang w:val="en-GB"/>
        </w:rPr>
        <w:t xml:space="preserve">In each region, 12 applicants will receive an opportunity to participate on an innovation workshop to </w:t>
      </w:r>
      <w:r w:rsidR="001A4010">
        <w:rPr>
          <w:kern w:val="32"/>
          <w:lang w:val="en-GB"/>
        </w:rPr>
        <w:t>learn the process and help</w:t>
      </w:r>
      <w:r>
        <w:rPr>
          <w:kern w:val="32"/>
          <w:lang w:val="en-GB"/>
        </w:rPr>
        <w:t xml:space="preserve"> develop their idea. The innovation workshop will be delivered by experts one evening a week over three weeks in person and via web link. This will prepare the participants to pitch their idea before a panel of expert judges in a “Dragons’ Den” style finale. </w:t>
      </w:r>
    </w:p>
    <w:p w14:paraId="7530DC63" w14:textId="77777777" w:rsidR="003E5258" w:rsidRDefault="003E5258" w:rsidP="003E5258">
      <w:pPr>
        <w:rPr>
          <w:kern w:val="32"/>
          <w:lang w:val="en-GB"/>
        </w:rPr>
      </w:pPr>
      <w:r w:rsidRPr="003E5258">
        <w:rPr>
          <w:rStyle w:val="Strong"/>
        </w:rPr>
        <w:t>Prizes</w:t>
      </w:r>
      <w:r>
        <w:rPr>
          <w:kern w:val="32"/>
          <w:lang w:val="en-GB"/>
        </w:rPr>
        <w:t xml:space="preserve"> </w:t>
      </w:r>
    </w:p>
    <w:p w14:paraId="6E83CA55" w14:textId="43162888" w:rsidR="003E5258" w:rsidRDefault="003E5258" w:rsidP="003E5258">
      <w:pPr>
        <w:rPr>
          <w:kern w:val="32"/>
          <w:lang w:val="en-GB"/>
        </w:rPr>
      </w:pPr>
      <w:r>
        <w:rPr>
          <w:kern w:val="32"/>
          <w:lang w:val="en-GB"/>
        </w:rPr>
        <w:t xml:space="preserve">The winners of the competition will receive funding and on-going support and mentorship </w:t>
      </w:r>
      <w:r w:rsidR="00AD4290">
        <w:rPr>
          <w:kern w:val="32"/>
          <w:lang w:val="en-GB"/>
        </w:rPr>
        <w:t xml:space="preserve">from </w:t>
      </w:r>
      <w:r>
        <w:rPr>
          <w:kern w:val="32"/>
          <w:lang w:val="en-GB"/>
        </w:rPr>
        <w:t>H</w:t>
      </w:r>
      <w:r w:rsidR="00492AE1">
        <w:rPr>
          <w:kern w:val="32"/>
          <w:lang w:val="en-GB"/>
        </w:rPr>
        <w:t>IHI</w:t>
      </w:r>
      <w:r>
        <w:rPr>
          <w:kern w:val="32"/>
          <w:lang w:val="en-GB"/>
        </w:rPr>
        <w:t xml:space="preserve"> to develop their ideas.</w:t>
      </w:r>
    </w:p>
    <w:p w14:paraId="50F60F32" w14:textId="77777777" w:rsidR="003E5258" w:rsidRDefault="003E5258" w:rsidP="003E5258">
      <w:pPr>
        <w:rPr>
          <w:kern w:val="32"/>
          <w:lang w:val="en-GB"/>
        </w:rPr>
      </w:pPr>
      <w:r>
        <w:rPr>
          <w:noProof/>
          <w:lang w:eastAsia="en-IE"/>
        </w:rPr>
        <w:drawing>
          <wp:inline distT="0" distB="0" distL="0" distR="0" wp14:anchorId="74612F77" wp14:editId="4F66EA88">
            <wp:extent cx="52387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38750" cy="1247775"/>
                    </a:xfrm>
                    <a:prstGeom prst="rect">
                      <a:avLst/>
                    </a:prstGeom>
                  </pic:spPr>
                </pic:pic>
              </a:graphicData>
            </a:graphic>
          </wp:inline>
        </w:drawing>
      </w:r>
    </w:p>
    <w:p w14:paraId="0AB1D5CC" w14:textId="77777777" w:rsidR="006C068C" w:rsidRDefault="001A4010" w:rsidP="006C34F2">
      <w:pPr>
        <w:rPr>
          <w:rStyle w:val="CharChar"/>
          <w:b w:val="0"/>
          <w:sz w:val="22"/>
        </w:rPr>
      </w:pPr>
      <w:r w:rsidRPr="00B0081E">
        <w:rPr>
          <w:rStyle w:val="Strong"/>
        </w:rPr>
        <w:t>In</w:t>
      </w:r>
      <w:r>
        <w:rPr>
          <w:rStyle w:val="Strong"/>
        </w:rPr>
        <w:t>formation</w:t>
      </w:r>
    </w:p>
    <w:p w14:paraId="6363A469" w14:textId="77777777" w:rsidR="006C068C" w:rsidRDefault="007A4F99" w:rsidP="006C34F2">
      <w:pPr>
        <w:rPr>
          <w:rStyle w:val="CharChar"/>
          <w:b w:val="0"/>
          <w:sz w:val="22"/>
        </w:rPr>
      </w:pPr>
      <w:r>
        <w:rPr>
          <w:rStyle w:val="CharChar"/>
          <w:b w:val="0"/>
          <w:sz w:val="22"/>
        </w:rPr>
        <w:t xml:space="preserve">Please read the </w:t>
      </w:r>
      <w:r w:rsidR="00966C37">
        <w:rPr>
          <w:rStyle w:val="CharChar"/>
          <w:b w:val="0"/>
          <w:sz w:val="22"/>
        </w:rPr>
        <w:t>application form carefully</w:t>
      </w:r>
      <w:r>
        <w:rPr>
          <w:rStyle w:val="CharChar"/>
          <w:b w:val="0"/>
          <w:sz w:val="22"/>
        </w:rPr>
        <w:t xml:space="preserve"> before completing </w:t>
      </w:r>
      <w:r w:rsidR="003E5258">
        <w:rPr>
          <w:rStyle w:val="CharChar"/>
          <w:b w:val="0"/>
          <w:sz w:val="22"/>
        </w:rPr>
        <w:t>it</w:t>
      </w:r>
      <w:r>
        <w:rPr>
          <w:rStyle w:val="CharChar"/>
          <w:b w:val="0"/>
          <w:sz w:val="22"/>
        </w:rPr>
        <w:t xml:space="preserve">. </w:t>
      </w:r>
    </w:p>
    <w:p w14:paraId="00A73DEB" w14:textId="4411C27B" w:rsidR="001B31B4" w:rsidRDefault="007A4F99" w:rsidP="006C34F2">
      <w:pPr>
        <w:rPr>
          <w:rStyle w:val="CharChar"/>
          <w:b w:val="0"/>
          <w:sz w:val="22"/>
        </w:rPr>
      </w:pPr>
      <w:r>
        <w:rPr>
          <w:rStyle w:val="CharChar"/>
          <w:b w:val="0"/>
          <w:sz w:val="22"/>
        </w:rPr>
        <w:t xml:space="preserve">Advice and assistance is available from </w:t>
      </w:r>
      <w:r w:rsidR="00A81256">
        <w:rPr>
          <w:rStyle w:val="CharChar"/>
          <w:b w:val="0"/>
          <w:sz w:val="22"/>
        </w:rPr>
        <w:t>H</w:t>
      </w:r>
      <w:r w:rsidR="00492AE1">
        <w:rPr>
          <w:rStyle w:val="CharChar"/>
          <w:b w:val="0"/>
          <w:sz w:val="22"/>
        </w:rPr>
        <w:t>IHI</w:t>
      </w:r>
      <w:r w:rsidR="00A81256">
        <w:rPr>
          <w:rStyle w:val="CharChar"/>
          <w:b w:val="0"/>
          <w:sz w:val="22"/>
        </w:rPr>
        <w:t xml:space="preserve">. </w:t>
      </w:r>
    </w:p>
    <w:p w14:paraId="2AFF17D2" w14:textId="77777777" w:rsidR="00C00564" w:rsidRDefault="00C00564" w:rsidP="00865CD8">
      <w:pPr>
        <w:widowControl w:val="0"/>
        <w:tabs>
          <w:tab w:val="left" w:pos="380"/>
        </w:tabs>
        <w:autoSpaceDE w:val="0"/>
        <w:autoSpaceDN w:val="0"/>
        <w:adjustRightInd w:val="0"/>
        <w:ind w:right="181"/>
        <w:rPr>
          <w:rFonts w:cs="Arial"/>
          <w:szCs w:val="22"/>
        </w:rPr>
      </w:pPr>
      <w:r w:rsidRPr="00CD1770">
        <w:rPr>
          <w:rFonts w:cs="Arial"/>
          <w:szCs w:val="22"/>
        </w:rPr>
        <w:t xml:space="preserve">For general </w:t>
      </w:r>
      <w:r w:rsidR="006C068C" w:rsidRPr="00CD1770">
        <w:rPr>
          <w:rFonts w:cs="Arial"/>
          <w:szCs w:val="22"/>
        </w:rPr>
        <w:t>enquiries,</w:t>
      </w:r>
      <w:r w:rsidRPr="00CD1770">
        <w:rPr>
          <w:rFonts w:cs="Arial"/>
          <w:szCs w:val="22"/>
        </w:rPr>
        <w:t xml:space="preserve"> please contact HIHI at </w:t>
      </w:r>
      <w:hyperlink r:id="rId14" w:history="1">
        <w:r w:rsidR="006C068C" w:rsidRPr="00463C1C">
          <w:rPr>
            <w:rStyle w:val="Hyperlink"/>
            <w:rFonts w:cs="Arial"/>
            <w:szCs w:val="22"/>
          </w:rPr>
          <w:t>info@hih.ie</w:t>
        </w:r>
      </w:hyperlink>
      <w:r w:rsidRPr="00CD1770">
        <w:rPr>
          <w:rFonts w:cs="Arial"/>
          <w:szCs w:val="22"/>
        </w:rPr>
        <w:t xml:space="preserve"> or on 021-4205560</w:t>
      </w:r>
      <w:r w:rsidR="006C068C">
        <w:rPr>
          <w:rFonts w:cs="Arial"/>
          <w:szCs w:val="22"/>
        </w:rPr>
        <w:t xml:space="preserve"> </w:t>
      </w:r>
      <w:r w:rsidRPr="00CD1770">
        <w:rPr>
          <w:rFonts w:cs="Arial"/>
          <w:szCs w:val="22"/>
        </w:rPr>
        <w:t>or your nearest HIHI office:</w:t>
      </w:r>
    </w:p>
    <w:p w14:paraId="174196A7" w14:textId="77777777" w:rsidR="00C00564" w:rsidRDefault="00C00564" w:rsidP="00492AE1">
      <w:pPr>
        <w:tabs>
          <w:tab w:val="right" w:pos="567"/>
          <w:tab w:val="left" w:pos="2552"/>
          <w:tab w:val="left" w:pos="5529"/>
          <w:tab w:val="left" w:pos="7230"/>
        </w:tabs>
        <w:ind w:left="567"/>
        <w:rPr>
          <w:rFonts w:eastAsia="Times New Roman" w:cs="Arial"/>
          <w:color w:val="auto"/>
          <w:szCs w:val="22"/>
        </w:rPr>
      </w:pPr>
      <w:r w:rsidRPr="00CD1770">
        <w:rPr>
          <w:rFonts w:cs="Arial"/>
          <w:szCs w:val="22"/>
        </w:rPr>
        <w:t>Ms Jane O’Flynn</w:t>
      </w:r>
      <w:r w:rsidRPr="00CD1770">
        <w:rPr>
          <w:rFonts w:cs="Arial"/>
          <w:szCs w:val="22"/>
        </w:rPr>
        <w:tab/>
      </w:r>
      <w:hyperlink r:id="rId15" w:history="1">
        <w:r w:rsidRPr="00CD1770">
          <w:rPr>
            <w:rStyle w:val="Hyperlink"/>
            <w:rFonts w:cs="Arial"/>
            <w:szCs w:val="22"/>
          </w:rPr>
          <w:t>jane.oflynn@cit.ie</w:t>
        </w:r>
      </w:hyperlink>
      <w:r w:rsidRPr="00CD1770">
        <w:rPr>
          <w:rFonts w:cs="Arial"/>
          <w:szCs w:val="22"/>
        </w:rPr>
        <w:tab/>
      </w:r>
      <w:r w:rsidRPr="00CD1770">
        <w:rPr>
          <w:rFonts w:cs="Arial"/>
          <w:color w:val="auto"/>
          <w:szCs w:val="22"/>
        </w:rPr>
        <w:t>0</w:t>
      </w:r>
      <w:r w:rsidRPr="00CD1770">
        <w:rPr>
          <w:rFonts w:eastAsia="Times New Roman" w:cs="Arial"/>
          <w:color w:val="auto"/>
          <w:szCs w:val="22"/>
        </w:rPr>
        <w:t xml:space="preserve">21 432 6758 </w:t>
      </w:r>
      <w:r w:rsidRPr="00CD1770">
        <w:rPr>
          <w:rFonts w:eastAsia="Times New Roman" w:cs="Arial"/>
          <w:color w:val="auto"/>
          <w:szCs w:val="22"/>
        </w:rPr>
        <w:tab/>
        <w:t>(Cork)</w:t>
      </w:r>
    </w:p>
    <w:p w14:paraId="2D0AFDBC" w14:textId="32C3EEF8" w:rsidR="00AD4290" w:rsidRPr="00CD1770" w:rsidRDefault="00AD4290" w:rsidP="00865CD8">
      <w:pPr>
        <w:widowControl w:val="0"/>
        <w:tabs>
          <w:tab w:val="left" w:pos="380"/>
          <w:tab w:val="right" w:pos="567"/>
          <w:tab w:val="left" w:pos="2552"/>
          <w:tab w:val="left" w:pos="5529"/>
          <w:tab w:val="left" w:pos="7230"/>
          <w:tab w:val="left" w:pos="7655"/>
        </w:tabs>
        <w:autoSpaceDE w:val="0"/>
        <w:autoSpaceDN w:val="0"/>
        <w:adjustRightInd w:val="0"/>
        <w:ind w:left="567" w:right="181"/>
        <w:rPr>
          <w:rFonts w:eastAsia="Times New Roman" w:cs="Arial"/>
          <w:color w:val="auto"/>
          <w:szCs w:val="22"/>
        </w:rPr>
      </w:pPr>
      <w:r w:rsidRPr="00CD1770">
        <w:rPr>
          <w:rFonts w:cs="Arial"/>
          <w:szCs w:val="22"/>
        </w:rPr>
        <w:t>Dr Tanya Mulcahy</w:t>
      </w:r>
      <w:r w:rsidRPr="00CD1770">
        <w:rPr>
          <w:rFonts w:cs="Arial"/>
          <w:szCs w:val="22"/>
        </w:rPr>
        <w:tab/>
      </w:r>
      <w:hyperlink r:id="rId16" w:history="1">
        <w:r w:rsidRPr="00CD1770">
          <w:rPr>
            <w:rStyle w:val="Hyperlink"/>
            <w:rFonts w:cs="Arial"/>
            <w:szCs w:val="22"/>
          </w:rPr>
          <w:t>t.mulcahy@ucc.ie</w:t>
        </w:r>
      </w:hyperlink>
      <w:r w:rsidRPr="00CD1770">
        <w:rPr>
          <w:rFonts w:cs="Arial"/>
          <w:szCs w:val="22"/>
        </w:rPr>
        <w:t xml:space="preserve">  </w:t>
      </w:r>
      <w:r w:rsidRPr="00CD1770">
        <w:rPr>
          <w:rFonts w:cs="Arial"/>
          <w:szCs w:val="22"/>
        </w:rPr>
        <w:tab/>
        <w:t>021 420 5556</w:t>
      </w:r>
      <w:r>
        <w:rPr>
          <w:rFonts w:cs="Arial"/>
          <w:szCs w:val="22"/>
        </w:rPr>
        <w:tab/>
      </w:r>
      <w:r w:rsidRPr="00CD1770">
        <w:rPr>
          <w:rFonts w:cs="Arial"/>
          <w:szCs w:val="22"/>
        </w:rPr>
        <w:t>(Cork)</w:t>
      </w:r>
    </w:p>
    <w:p w14:paraId="19B4E6AC" w14:textId="77777777" w:rsidR="00C00564" w:rsidRDefault="00C00564" w:rsidP="00492AE1">
      <w:pPr>
        <w:tabs>
          <w:tab w:val="right" w:pos="567"/>
          <w:tab w:val="left" w:pos="2552"/>
          <w:tab w:val="left" w:pos="5529"/>
          <w:tab w:val="left" w:pos="7230"/>
          <w:tab w:val="left" w:pos="7655"/>
        </w:tabs>
        <w:ind w:left="567"/>
        <w:rPr>
          <w:rFonts w:cs="Arial"/>
          <w:szCs w:val="22"/>
        </w:rPr>
      </w:pPr>
      <w:r w:rsidRPr="00CD1770">
        <w:rPr>
          <w:rFonts w:cs="Arial"/>
          <w:szCs w:val="22"/>
        </w:rPr>
        <w:t xml:space="preserve">Ms Eimear Galvin </w:t>
      </w:r>
      <w:r w:rsidRPr="00CD1770">
        <w:rPr>
          <w:rFonts w:cs="Arial"/>
          <w:szCs w:val="22"/>
        </w:rPr>
        <w:tab/>
      </w:r>
      <w:hyperlink r:id="rId17" w:history="1">
        <w:r w:rsidRPr="00CD1770">
          <w:rPr>
            <w:rStyle w:val="Hyperlink"/>
            <w:rFonts w:cs="Arial"/>
            <w:szCs w:val="22"/>
          </w:rPr>
          <w:t>galvinei@tcd.ie</w:t>
        </w:r>
      </w:hyperlink>
      <w:r w:rsidRPr="00CD1770">
        <w:rPr>
          <w:rFonts w:cs="Arial"/>
          <w:szCs w:val="22"/>
        </w:rPr>
        <w:tab/>
      </w:r>
      <w:r w:rsidRPr="0004096B">
        <w:rPr>
          <w:rFonts w:cs="Arial"/>
          <w:bCs/>
          <w:szCs w:val="22"/>
        </w:rPr>
        <w:t>01 896 25 29</w:t>
      </w:r>
      <w:r>
        <w:rPr>
          <w:rFonts w:cs="Arial"/>
          <w:szCs w:val="22"/>
        </w:rPr>
        <w:tab/>
      </w:r>
      <w:r w:rsidRPr="00CD1770">
        <w:rPr>
          <w:rFonts w:cs="Arial"/>
          <w:szCs w:val="22"/>
        </w:rPr>
        <w:t>(Dublin)</w:t>
      </w:r>
    </w:p>
    <w:p w14:paraId="4C021200" w14:textId="77777777" w:rsidR="00C00564" w:rsidRPr="006C34F2" w:rsidRDefault="00C00564">
      <w:pPr>
        <w:tabs>
          <w:tab w:val="right" w:pos="567"/>
          <w:tab w:val="left" w:pos="2552"/>
          <w:tab w:val="left" w:pos="5529"/>
          <w:tab w:val="left" w:pos="7230"/>
          <w:tab w:val="left" w:pos="7655"/>
        </w:tabs>
        <w:ind w:left="567"/>
        <w:rPr>
          <w:rFonts w:eastAsia="Times New Roman" w:cs="Arial"/>
          <w:szCs w:val="22"/>
          <w:lang w:eastAsia="en-GB"/>
        </w:rPr>
      </w:pPr>
      <w:r w:rsidRPr="00CD1770">
        <w:rPr>
          <w:rFonts w:cs="Arial"/>
          <w:szCs w:val="22"/>
        </w:rPr>
        <w:t xml:space="preserve">Dr Steven Griffin  </w:t>
      </w:r>
      <w:r w:rsidRPr="00CD1770">
        <w:rPr>
          <w:rFonts w:cs="Arial"/>
          <w:szCs w:val="22"/>
        </w:rPr>
        <w:tab/>
      </w:r>
      <w:hyperlink r:id="rId18" w:history="1">
        <w:r w:rsidRPr="00CD1770">
          <w:rPr>
            <w:rStyle w:val="Hyperlink"/>
            <w:rFonts w:cs="Arial"/>
            <w:szCs w:val="22"/>
          </w:rPr>
          <w:t>steven.griffin@nuigalway.ie</w:t>
        </w:r>
      </w:hyperlink>
      <w:r w:rsidRPr="00CD1770">
        <w:rPr>
          <w:rFonts w:cs="Arial"/>
          <w:color w:val="000000" w:themeColor="text1"/>
          <w:szCs w:val="22"/>
        </w:rPr>
        <w:tab/>
        <w:t>0</w:t>
      </w:r>
      <w:r w:rsidRPr="00CD1770">
        <w:rPr>
          <w:rFonts w:eastAsia="Times New Roman" w:cs="Arial"/>
          <w:color w:val="000000" w:themeColor="text1"/>
          <w:szCs w:val="22"/>
          <w:lang w:eastAsia="en-GB"/>
        </w:rPr>
        <w:t>91 492072</w:t>
      </w:r>
      <w:r w:rsidRPr="00CD1770">
        <w:rPr>
          <w:rFonts w:eastAsia="Times New Roman" w:cs="Arial"/>
          <w:b/>
          <w:bCs/>
          <w:color w:val="000000" w:themeColor="text1"/>
          <w:szCs w:val="22"/>
          <w:lang w:eastAsia="en-GB"/>
        </w:rPr>
        <w:t xml:space="preserve"> </w:t>
      </w:r>
      <w:r w:rsidRPr="00CD1770">
        <w:rPr>
          <w:rFonts w:eastAsia="Times New Roman" w:cs="Arial"/>
          <w:b/>
          <w:bCs/>
          <w:color w:val="000000" w:themeColor="text1"/>
          <w:szCs w:val="22"/>
          <w:lang w:eastAsia="en-GB"/>
        </w:rPr>
        <w:tab/>
      </w:r>
      <w:r w:rsidRPr="00CD1770">
        <w:rPr>
          <w:rFonts w:eastAsia="Times New Roman" w:cs="Arial"/>
          <w:color w:val="000000" w:themeColor="text1"/>
          <w:szCs w:val="22"/>
          <w:lang w:eastAsia="en-GB"/>
        </w:rPr>
        <w:t>(Galway)</w:t>
      </w:r>
    </w:p>
    <w:p w14:paraId="7AB2D85E" w14:textId="77777777" w:rsidR="006C068C" w:rsidRPr="00BE5668" w:rsidRDefault="00BE5668" w:rsidP="006C34F2">
      <w:pPr>
        <w:rPr>
          <w:rStyle w:val="CharChar"/>
          <w:b w:val="0"/>
          <w:color w:val="auto"/>
          <w:sz w:val="22"/>
          <w:u w:val="single"/>
        </w:rPr>
      </w:pPr>
      <w:r w:rsidRPr="003552A3">
        <w:rPr>
          <w:rStyle w:val="Strong"/>
        </w:rPr>
        <w:t>Submission</w:t>
      </w:r>
    </w:p>
    <w:p w14:paraId="3A238E94" w14:textId="7FABD13E" w:rsidR="006C068C" w:rsidRDefault="006C068C" w:rsidP="006C34F2">
      <w:pPr>
        <w:rPr>
          <w:rStyle w:val="CharChar"/>
          <w:b w:val="0"/>
          <w:color w:val="auto"/>
          <w:sz w:val="22"/>
        </w:rPr>
      </w:pPr>
      <w:r>
        <w:rPr>
          <w:rStyle w:val="CharChar"/>
          <w:b w:val="0"/>
          <w:color w:val="auto"/>
          <w:sz w:val="22"/>
        </w:rPr>
        <w:t>Applications should be submitted via this (</w:t>
      </w:r>
      <w:hyperlink r:id="rId19" w:history="1">
        <w:r w:rsidRPr="00A976BF">
          <w:rPr>
            <w:rStyle w:val="Hyperlink"/>
            <w:kern w:val="32"/>
            <w:lang w:val="en-GB"/>
          </w:rPr>
          <w:t>link</w:t>
        </w:r>
      </w:hyperlink>
      <w:r>
        <w:rPr>
          <w:rStyle w:val="CharChar"/>
          <w:b w:val="0"/>
          <w:color w:val="auto"/>
          <w:sz w:val="22"/>
        </w:rPr>
        <w:t>)</w:t>
      </w:r>
    </w:p>
    <w:p w14:paraId="01218422" w14:textId="1B9CB170" w:rsidR="006C068C" w:rsidRDefault="006C068C" w:rsidP="006C34F2">
      <w:pPr>
        <w:spacing w:after="120"/>
        <w:rPr>
          <w:rStyle w:val="CharChar"/>
          <w:b w:val="0"/>
          <w:color w:val="auto"/>
          <w:sz w:val="22"/>
        </w:rPr>
      </w:pPr>
      <w:r>
        <w:rPr>
          <w:rStyle w:val="CharChar"/>
          <w:b w:val="0"/>
          <w:sz w:val="22"/>
        </w:rPr>
        <w:t xml:space="preserve">You will receive an automated email response acknowledging receipt of application. If you do not receive this acknowledgement, please contact </w:t>
      </w:r>
      <w:hyperlink r:id="rId20" w:history="1">
        <w:r w:rsidRPr="00463C1C">
          <w:rPr>
            <w:rStyle w:val="Hyperlink"/>
            <w:kern w:val="32"/>
            <w:lang w:val="en-GB"/>
          </w:rPr>
          <w:t>info@hih.ie</w:t>
        </w:r>
      </w:hyperlink>
      <w:r w:rsidR="00492AE1">
        <w:rPr>
          <w:rStyle w:val="Hyperlink"/>
          <w:kern w:val="32"/>
          <w:lang w:val="en-GB"/>
        </w:rPr>
        <w:t>.</w:t>
      </w:r>
      <w:r>
        <w:rPr>
          <w:rStyle w:val="CharChar"/>
          <w:b w:val="0"/>
          <w:sz w:val="22"/>
        </w:rPr>
        <w:t xml:space="preserve"> </w:t>
      </w:r>
    </w:p>
    <w:p w14:paraId="7DD6C0F3" w14:textId="77777777" w:rsidR="00D71AD9" w:rsidRPr="003552A3" w:rsidRDefault="00BE5668" w:rsidP="006C34F2">
      <w:pPr>
        <w:rPr>
          <w:rStyle w:val="Strong"/>
        </w:rPr>
      </w:pPr>
      <w:r w:rsidRPr="003552A3">
        <w:rPr>
          <w:rStyle w:val="Strong"/>
        </w:rPr>
        <w:t>Closing Date</w:t>
      </w:r>
    </w:p>
    <w:p w14:paraId="32B517C0" w14:textId="654FCF15" w:rsidR="00422037" w:rsidRDefault="009400F7" w:rsidP="006C34F2">
      <w:pPr>
        <w:spacing w:after="120"/>
        <w:rPr>
          <w:rStyle w:val="CharChar"/>
          <w:b w:val="0"/>
          <w:sz w:val="22"/>
        </w:rPr>
      </w:pPr>
      <w:r>
        <w:rPr>
          <w:rStyle w:val="CharChar"/>
          <w:b w:val="0"/>
          <w:sz w:val="22"/>
        </w:rPr>
        <w:t xml:space="preserve">5pm </w:t>
      </w:r>
      <w:r w:rsidR="003C1D41">
        <w:rPr>
          <w:rStyle w:val="CharChar"/>
          <w:b w:val="0"/>
          <w:sz w:val="22"/>
        </w:rPr>
        <w:t>Friday</w:t>
      </w:r>
      <w:r>
        <w:rPr>
          <w:rStyle w:val="CharChar"/>
          <w:b w:val="0"/>
          <w:sz w:val="22"/>
        </w:rPr>
        <w:t xml:space="preserve">, </w:t>
      </w:r>
      <w:r w:rsidR="006C068C">
        <w:rPr>
          <w:rStyle w:val="CharChar"/>
          <w:b w:val="0"/>
          <w:sz w:val="22"/>
        </w:rPr>
        <w:t>March 13</w:t>
      </w:r>
      <w:r w:rsidR="006C068C" w:rsidRPr="006C068C">
        <w:rPr>
          <w:rStyle w:val="CharChar"/>
          <w:b w:val="0"/>
          <w:sz w:val="22"/>
          <w:vertAlign w:val="superscript"/>
        </w:rPr>
        <w:t>th</w:t>
      </w:r>
      <w:r w:rsidR="00C00564">
        <w:rPr>
          <w:rStyle w:val="CharChar"/>
          <w:b w:val="0"/>
          <w:sz w:val="22"/>
        </w:rPr>
        <w:t>, 2020</w:t>
      </w:r>
      <w:r w:rsidR="00492AE1">
        <w:rPr>
          <w:rStyle w:val="CharChar"/>
          <w:b w:val="0"/>
          <w:sz w:val="22"/>
        </w:rPr>
        <w:t>.</w:t>
      </w:r>
    </w:p>
    <w:p w14:paraId="685CEE4C" w14:textId="77777777" w:rsidR="00BE5668" w:rsidRPr="00BE5668" w:rsidRDefault="00BE5668" w:rsidP="006C34F2">
      <w:pPr>
        <w:rPr>
          <w:rStyle w:val="CharChar"/>
          <w:sz w:val="22"/>
          <w:u w:val="single"/>
        </w:rPr>
      </w:pPr>
      <w:r w:rsidRPr="003552A3">
        <w:rPr>
          <w:rStyle w:val="Strong"/>
        </w:rPr>
        <w:t>Confidentially</w:t>
      </w:r>
    </w:p>
    <w:p w14:paraId="502ED9BC" w14:textId="41C837B7" w:rsidR="00E721A2" w:rsidRDefault="00BE5668">
      <w:pPr>
        <w:rPr>
          <w:rStyle w:val="CharChar"/>
          <w:rFonts w:cs="Arial"/>
          <w:b w:val="0"/>
          <w:color w:val="auto"/>
          <w:sz w:val="22"/>
        </w:rPr>
      </w:pPr>
      <w:r w:rsidRPr="00BE5668">
        <w:rPr>
          <w:rStyle w:val="CharChar"/>
          <w:b w:val="0"/>
          <w:sz w:val="22"/>
        </w:rPr>
        <w:t>The HIHI team will treat all applications confidentially</w:t>
      </w:r>
      <w:r w:rsidR="00492AE1">
        <w:rPr>
          <w:rStyle w:val="CharChar"/>
          <w:b w:val="0"/>
          <w:sz w:val="22"/>
        </w:rPr>
        <w:t>.</w:t>
      </w:r>
      <w:r w:rsidR="00E721A2">
        <w:rPr>
          <w:rStyle w:val="CharChar"/>
          <w:rFonts w:cs="Arial"/>
          <w:b w:val="0"/>
          <w:color w:val="auto"/>
          <w:sz w:val="22"/>
        </w:rPr>
        <w:br w:type="page"/>
      </w:r>
    </w:p>
    <w:p w14:paraId="3063F25D" w14:textId="77777777" w:rsidR="00E721A2" w:rsidRDefault="00E721A2" w:rsidP="00E721A2">
      <w:pPr>
        <w:spacing w:line="280" w:lineRule="atLeast"/>
        <w:jc w:val="left"/>
        <w:rPr>
          <w:rStyle w:val="CharChar"/>
          <w:color w:val="4BACC6" w:themeColor="accent5"/>
        </w:rPr>
      </w:pPr>
      <w:r>
        <w:rPr>
          <w:rStyle w:val="CharChar"/>
          <w:color w:val="4BACC6" w:themeColor="accent5"/>
        </w:rPr>
        <w:lastRenderedPageBreak/>
        <w:t>HIHI Spark Ignite Application Form</w:t>
      </w:r>
    </w:p>
    <w:p w14:paraId="0555B74D" w14:textId="77777777" w:rsidR="00422037" w:rsidRPr="002F73CF" w:rsidRDefault="00422037" w:rsidP="00E721A2">
      <w:pPr>
        <w:jc w:val="left"/>
        <w:rPr>
          <w:rFonts w:ascii="Calibri" w:hAnsi="Calibri"/>
          <w:lang w:val="en-US"/>
        </w:rPr>
      </w:pPr>
    </w:p>
    <w:tbl>
      <w:tblPr>
        <w:tblW w:w="8504" w:type="dxa"/>
        <w:tblInd w:w="108" w:type="dxa"/>
        <w:shd w:val="clear" w:color="auto" w:fill="FFFFFF"/>
        <w:tblLayout w:type="fixed"/>
        <w:tblLook w:val="0000" w:firstRow="0" w:lastRow="0" w:firstColumn="0" w:lastColumn="0" w:noHBand="0" w:noVBand="0"/>
      </w:tblPr>
      <w:tblGrid>
        <w:gridCol w:w="2268"/>
        <w:gridCol w:w="6236"/>
      </w:tblGrid>
      <w:tr w:rsidR="00422037" w:rsidRPr="009E70E1" w14:paraId="13AA17AA"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5AC76" w14:textId="77777777" w:rsidR="00422037" w:rsidRPr="00E77621" w:rsidRDefault="00E721A2" w:rsidP="006C34F2">
            <w:pPr>
              <w:pStyle w:val="Heading1"/>
              <w:jc w:val="left"/>
            </w:pPr>
            <w:r w:rsidRPr="00E77621">
              <w:t>Name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95FA25" w14:textId="77777777" w:rsidR="00422037" w:rsidRPr="002E600B" w:rsidRDefault="00422037" w:rsidP="006C34F2">
            <w:pPr>
              <w:jc w:val="left"/>
              <w:rPr>
                <w:rFonts w:cs="Arial"/>
              </w:rPr>
            </w:pPr>
          </w:p>
        </w:tc>
      </w:tr>
      <w:tr w:rsidR="00A41414" w:rsidRPr="009E70E1" w14:paraId="343C5A84"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5A8D66" w14:textId="77777777" w:rsidR="00A41414" w:rsidRPr="00760D66" w:rsidRDefault="00A41414" w:rsidP="006C34F2">
            <w:pPr>
              <w:pStyle w:val="Heading1"/>
              <w:jc w:val="left"/>
            </w:pPr>
            <w:r w:rsidRPr="00760D66">
              <w:t>Job Title</w:t>
            </w:r>
            <w:r w:rsidR="00E721A2">
              <w:t>/Role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EF8E8B" w14:textId="77777777" w:rsidR="00A41414" w:rsidRPr="002E600B" w:rsidRDefault="00A41414" w:rsidP="006C34F2">
            <w:pPr>
              <w:jc w:val="left"/>
              <w:rPr>
                <w:rFonts w:cs="Arial"/>
              </w:rPr>
            </w:pPr>
          </w:p>
        </w:tc>
      </w:tr>
      <w:tr w:rsidR="00E721A2" w:rsidRPr="009E70E1" w14:paraId="1BDC7D4D"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6942A3" w14:textId="77777777" w:rsidR="00E721A2" w:rsidRPr="00760D66" w:rsidRDefault="00E721A2" w:rsidP="006C34F2">
            <w:pPr>
              <w:pStyle w:val="Heading1"/>
              <w:jc w:val="left"/>
            </w:pPr>
            <w:r>
              <w:t>Organisation</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2E220A" w14:textId="77777777" w:rsidR="00E721A2" w:rsidRPr="002E600B" w:rsidRDefault="00E721A2" w:rsidP="006C34F2">
            <w:pPr>
              <w:jc w:val="left"/>
              <w:rPr>
                <w:rFonts w:cs="Arial"/>
              </w:rPr>
            </w:pPr>
            <w:r>
              <w:rPr>
                <w:rFonts w:cs="Arial"/>
              </w:rPr>
              <w:t>e.g., name of the building where you work</w:t>
            </w:r>
          </w:p>
        </w:tc>
      </w:tr>
      <w:tr w:rsidR="00E721A2" w:rsidRPr="009E70E1" w14:paraId="195A3ABD"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BFB822" w14:textId="77777777" w:rsidR="00E721A2" w:rsidRDefault="00E721A2" w:rsidP="006C34F2">
            <w:pPr>
              <w:pStyle w:val="Heading1"/>
              <w:jc w:val="left"/>
            </w:pPr>
            <w:r>
              <w:t>Area</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07D3EE" w14:textId="77777777" w:rsidR="00E721A2" w:rsidRPr="002E600B" w:rsidRDefault="00E721A2" w:rsidP="006C34F2">
            <w:pPr>
              <w:jc w:val="left"/>
              <w:rPr>
                <w:rFonts w:cs="Arial"/>
              </w:rPr>
            </w:pPr>
            <w:r>
              <w:rPr>
                <w:rFonts w:cs="Arial"/>
              </w:rPr>
              <w:t xml:space="preserve">e.g., </w:t>
            </w:r>
            <w:r w:rsidR="006C34F2">
              <w:rPr>
                <w:rFonts w:cs="Arial"/>
              </w:rPr>
              <w:t>a</w:t>
            </w:r>
            <w:r>
              <w:rPr>
                <w:rFonts w:cs="Arial"/>
              </w:rPr>
              <w:t>cute hospital, primary care, community care, other (please state)</w:t>
            </w:r>
          </w:p>
        </w:tc>
      </w:tr>
      <w:tr w:rsidR="00422037" w:rsidRPr="009E70E1" w14:paraId="28EA2FC4"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C2014" w14:textId="77777777" w:rsidR="00422037" w:rsidRPr="00760D66" w:rsidRDefault="00422037" w:rsidP="006C34F2">
            <w:pPr>
              <w:pStyle w:val="Heading1"/>
              <w:jc w:val="left"/>
            </w:pPr>
            <w:r w:rsidRPr="00760D66">
              <w:t>Contact Email</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77AAD" w14:textId="77777777" w:rsidR="00422037" w:rsidRPr="002E600B" w:rsidRDefault="00422037" w:rsidP="006C34F2">
            <w:pPr>
              <w:jc w:val="left"/>
              <w:rPr>
                <w:rFonts w:cs="Arial"/>
              </w:rPr>
            </w:pPr>
          </w:p>
        </w:tc>
      </w:tr>
      <w:tr w:rsidR="00422037" w:rsidRPr="009E70E1" w14:paraId="16E9B57E"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3741C7" w14:textId="77777777" w:rsidR="00422037" w:rsidRPr="00760D66" w:rsidRDefault="00422037" w:rsidP="006C34F2">
            <w:pPr>
              <w:pStyle w:val="Heading1"/>
              <w:jc w:val="left"/>
            </w:pPr>
            <w:r w:rsidRPr="00760D66">
              <w:t>Telep</w:t>
            </w:r>
            <w:r w:rsidR="00E721A2">
              <w:t>hone Number</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E34563" w14:textId="77777777" w:rsidR="00422037" w:rsidRPr="002E600B" w:rsidRDefault="00422037" w:rsidP="006C34F2">
            <w:pPr>
              <w:jc w:val="left"/>
              <w:rPr>
                <w:rFonts w:cs="Arial"/>
              </w:rPr>
            </w:pPr>
          </w:p>
        </w:tc>
      </w:tr>
      <w:tr w:rsidR="006C34F2" w14:paraId="0725A102"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4640A" w14:textId="77777777" w:rsidR="006C34F2" w:rsidRDefault="006C34F2" w:rsidP="006C34F2">
            <w:pPr>
              <w:pStyle w:val="Heading1"/>
              <w:jc w:val="left"/>
            </w:pPr>
            <w:r>
              <w:t>Closest Health Innovation Hub</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DE8F20" w14:textId="68A6A5D6" w:rsidR="006C34F2" w:rsidRDefault="00492AE1" w:rsidP="006C34F2">
            <w:pPr>
              <w:jc w:val="left"/>
              <w:rPr>
                <w:rFonts w:cs="Arial"/>
              </w:rPr>
            </w:pPr>
            <w:r>
              <w:rPr>
                <w:rFonts w:cs="Arial"/>
              </w:rPr>
              <w:t>i</w:t>
            </w:r>
            <w:r w:rsidR="000B2D58">
              <w:rPr>
                <w:rFonts w:cs="Arial"/>
              </w:rPr>
              <w:t>.</w:t>
            </w:r>
            <w:r>
              <w:rPr>
                <w:rFonts w:cs="Arial"/>
              </w:rPr>
              <w:t>e</w:t>
            </w:r>
            <w:r w:rsidR="000B2D58">
              <w:rPr>
                <w:rFonts w:cs="Arial"/>
              </w:rPr>
              <w:t xml:space="preserve">., </w:t>
            </w:r>
            <w:r w:rsidR="006C34F2">
              <w:rPr>
                <w:rFonts w:cs="Arial"/>
              </w:rPr>
              <w:t>Cork, Galway, or Dublin</w:t>
            </w:r>
          </w:p>
        </w:tc>
      </w:tr>
      <w:tr w:rsidR="006C34F2" w14:paraId="0F16E50B"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9E9029" w14:textId="77777777" w:rsidR="006C34F2" w:rsidRDefault="006C34F2" w:rsidP="006C34F2">
            <w:pPr>
              <w:pStyle w:val="Heading1"/>
              <w:jc w:val="left"/>
            </w:pPr>
            <w:r>
              <w:t>HIHI Contact Person</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0D44D7" w14:textId="77777777" w:rsidR="006C34F2" w:rsidRDefault="006C34F2" w:rsidP="006C34F2">
            <w:pPr>
              <w:jc w:val="left"/>
              <w:rPr>
                <w:rFonts w:cs="Arial"/>
              </w:rPr>
            </w:pPr>
          </w:p>
        </w:tc>
      </w:tr>
    </w:tbl>
    <w:p w14:paraId="7C5D90EA" w14:textId="77777777" w:rsidR="00422037" w:rsidRPr="002E600B" w:rsidRDefault="00422037" w:rsidP="00422037">
      <w:pPr>
        <w:rPr>
          <w:rFonts w:cs="Arial"/>
          <w:lang w:val="en-US"/>
        </w:rPr>
      </w:pPr>
    </w:p>
    <w:p w14:paraId="2C8D4A82" w14:textId="77777777" w:rsidR="00422037" w:rsidRPr="002E600B" w:rsidRDefault="00422037" w:rsidP="00422037">
      <w:pPr>
        <w:rPr>
          <w:rFonts w:cs="Arial"/>
          <w:lang w:val="en-US"/>
        </w:rPr>
      </w:pPr>
    </w:p>
    <w:tbl>
      <w:tblPr>
        <w:tblW w:w="8504" w:type="dxa"/>
        <w:tblInd w:w="108" w:type="dxa"/>
        <w:shd w:val="clear" w:color="auto" w:fill="FFFFFF"/>
        <w:tblLayout w:type="fixed"/>
        <w:tblLook w:val="0000" w:firstRow="0" w:lastRow="0" w:firstColumn="0" w:lastColumn="0" w:noHBand="0" w:noVBand="0"/>
      </w:tblPr>
      <w:tblGrid>
        <w:gridCol w:w="8504"/>
      </w:tblGrid>
      <w:tr w:rsidR="00422037" w:rsidRPr="009E70E1" w14:paraId="5B3E7CFA" w14:textId="77777777" w:rsidTr="0018168B">
        <w:trPr>
          <w:cantSplit/>
          <w:trHeight w:val="794"/>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702D7A" w14:textId="77777777" w:rsidR="00257203" w:rsidRDefault="00422037" w:rsidP="00E77621">
            <w:pPr>
              <w:pStyle w:val="Heading1"/>
              <w:rPr>
                <w:lang w:val="en-US"/>
              </w:rPr>
            </w:pPr>
            <w:r w:rsidRPr="00760D66">
              <w:t>Title:</w:t>
            </w:r>
            <w:r w:rsidR="00E721A2">
              <w:t xml:space="preserve"> </w:t>
            </w:r>
          </w:p>
          <w:p w14:paraId="418D6967" w14:textId="77777777" w:rsidR="00422037" w:rsidRPr="0018168B" w:rsidRDefault="00257203" w:rsidP="0018168B">
            <w:pPr>
              <w:pStyle w:val="ListParagraph"/>
              <w:numPr>
                <w:ilvl w:val="0"/>
                <w:numId w:val="7"/>
              </w:numPr>
              <w:rPr>
                <w:rFonts w:cs="Arial"/>
                <w:lang w:val="en-US"/>
              </w:rPr>
            </w:pPr>
            <w:r w:rsidRPr="00257203">
              <w:rPr>
                <w:rFonts w:cs="Arial"/>
                <w:lang w:val="en-US"/>
              </w:rPr>
              <w:t>What</w:t>
            </w:r>
            <w:r>
              <w:rPr>
                <w:rFonts w:cs="Arial"/>
                <w:lang w:val="en-US"/>
              </w:rPr>
              <w:t xml:space="preserve"> is the title of your idea?</w:t>
            </w:r>
          </w:p>
          <w:p w14:paraId="69116437" w14:textId="77777777" w:rsidR="00A36663" w:rsidRPr="002E600B" w:rsidRDefault="00A36663" w:rsidP="00422037">
            <w:pPr>
              <w:rPr>
                <w:rFonts w:cs="Arial"/>
              </w:rPr>
            </w:pPr>
          </w:p>
        </w:tc>
      </w:tr>
      <w:tr w:rsidR="0018168B" w:rsidRPr="009E70E1" w14:paraId="401BF7B8" w14:textId="77777777" w:rsidTr="00257203">
        <w:trPr>
          <w:cantSplit/>
          <w:trHeight w:val="1120"/>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4D6B59" w14:textId="77777777" w:rsidR="0018168B" w:rsidRPr="00760D66" w:rsidRDefault="0018168B" w:rsidP="0018168B"/>
        </w:tc>
      </w:tr>
    </w:tbl>
    <w:p w14:paraId="0BFB2524" w14:textId="77777777" w:rsidR="00422037" w:rsidRPr="002F73CF" w:rsidRDefault="00422037" w:rsidP="00422037">
      <w:pPr>
        <w:rPr>
          <w:rFonts w:ascii="Calibri" w:hAnsi="Calibri"/>
        </w:rPr>
      </w:pPr>
    </w:p>
    <w:p w14:paraId="3CCC7AA5" w14:textId="77777777" w:rsidR="00422037" w:rsidRPr="002F73CF" w:rsidRDefault="00422037" w:rsidP="00422037">
      <w:pPr>
        <w:rPr>
          <w:rFonts w:ascii="Calibri" w:hAnsi="Calibri"/>
        </w:rPr>
      </w:pPr>
    </w:p>
    <w:tbl>
      <w:tblPr>
        <w:tblW w:w="8504" w:type="dxa"/>
        <w:tblInd w:w="108" w:type="dxa"/>
        <w:shd w:val="clear" w:color="auto" w:fill="FFFFFF"/>
        <w:tblLayout w:type="fixed"/>
        <w:tblLook w:val="0000" w:firstRow="0" w:lastRow="0" w:firstColumn="0" w:lastColumn="0" w:noHBand="0" w:noVBand="0"/>
      </w:tblPr>
      <w:tblGrid>
        <w:gridCol w:w="8504"/>
      </w:tblGrid>
      <w:tr w:rsidR="00422037" w:rsidRPr="002F73CF" w14:paraId="3D347860" w14:textId="77777777" w:rsidTr="00E77621">
        <w:trPr>
          <w:cantSplit/>
          <w:trHeight w:val="1417"/>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89D7FF" w14:textId="2649E624" w:rsidR="00422037" w:rsidRPr="002E600B" w:rsidRDefault="00257203" w:rsidP="00E77621">
            <w:pPr>
              <w:pStyle w:val="Heading1"/>
            </w:pPr>
            <w:r>
              <w:t>Problem</w:t>
            </w:r>
            <w:r w:rsidR="00422037" w:rsidRPr="00760D66">
              <w:t>: (</w:t>
            </w:r>
            <w:r>
              <w:t>200</w:t>
            </w:r>
            <w:r w:rsidR="00422037" w:rsidRPr="00760D66">
              <w:t xml:space="preserve"> </w:t>
            </w:r>
            <w:r w:rsidR="00C950AB" w:rsidRPr="00760D66">
              <w:t>Word</w:t>
            </w:r>
            <w:r w:rsidR="00492AE1">
              <w:t>s</w:t>
            </w:r>
            <w:r w:rsidR="00C950AB" w:rsidRPr="00760D66">
              <w:t xml:space="preserve"> Max.</w:t>
            </w:r>
            <w:r w:rsidR="00422037" w:rsidRPr="00760D66">
              <w:t>)</w:t>
            </w:r>
          </w:p>
          <w:p w14:paraId="42301320" w14:textId="77777777" w:rsidR="00D96505" w:rsidRPr="00257203" w:rsidRDefault="00257203" w:rsidP="00257203">
            <w:pPr>
              <w:pStyle w:val="ListParagraph"/>
              <w:numPr>
                <w:ilvl w:val="0"/>
                <w:numId w:val="6"/>
              </w:numPr>
              <w:rPr>
                <w:rFonts w:cs="Arial"/>
              </w:rPr>
            </w:pPr>
            <w:r w:rsidRPr="00257203">
              <w:rPr>
                <w:rFonts w:cs="Arial"/>
              </w:rPr>
              <w:t>What is the problem, challenge or unmet need in healthcare that your idea will address?</w:t>
            </w:r>
          </w:p>
          <w:p w14:paraId="495A8306" w14:textId="77777777" w:rsidR="00257203" w:rsidRPr="00257203" w:rsidRDefault="00257203" w:rsidP="00257203">
            <w:pPr>
              <w:pStyle w:val="ListParagraph"/>
              <w:numPr>
                <w:ilvl w:val="0"/>
                <w:numId w:val="6"/>
              </w:numPr>
              <w:rPr>
                <w:rFonts w:cs="Arial"/>
              </w:rPr>
            </w:pPr>
            <w:r w:rsidRPr="00257203">
              <w:rPr>
                <w:rFonts w:cs="Arial"/>
              </w:rPr>
              <w:t>What is the clinical impact of the problem i.e., how many people are affected by it?</w:t>
            </w:r>
          </w:p>
          <w:p w14:paraId="30615333" w14:textId="77777777" w:rsidR="00257203" w:rsidRPr="00257203" w:rsidRDefault="00257203" w:rsidP="00257203">
            <w:pPr>
              <w:pStyle w:val="ListParagraph"/>
              <w:numPr>
                <w:ilvl w:val="0"/>
                <w:numId w:val="6"/>
              </w:numPr>
              <w:rPr>
                <w:rFonts w:cs="Arial"/>
              </w:rPr>
            </w:pPr>
            <w:r w:rsidRPr="00257203">
              <w:rPr>
                <w:rFonts w:cs="Arial"/>
              </w:rPr>
              <w:t>What is the commercial impact of the problem i.e., how much does it cost to address/treat annually?</w:t>
            </w:r>
          </w:p>
          <w:p w14:paraId="20C19316" w14:textId="77777777" w:rsidR="00422037" w:rsidRPr="002F73CF" w:rsidRDefault="00422037" w:rsidP="00422037">
            <w:pPr>
              <w:rPr>
                <w:rFonts w:ascii="Calibri" w:hAnsi="Calibri"/>
              </w:rPr>
            </w:pPr>
          </w:p>
        </w:tc>
      </w:tr>
      <w:tr w:rsidR="00E77621" w:rsidRPr="002F73CF" w14:paraId="52E474F6" w14:textId="77777777" w:rsidTr="0018168B">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ADC5C" w14:textId="77777777" w:rsidR="00E77621" w:rsidRDefault="00E77621" w:rsidP="00E77621"/>
        </w:tc>
      </w:tr>
    </w:tbl>
    <w:p w14:paraId="2167DC68" w14:textId="77777777" w:rsidR="00422037" w:rsidRDefault="00422037" w:rsidP="00422037">
      <w:pPr>
        <w:rPr>
          <w:rFonts w:ascii="Calibri" w:hAnsi="Calibri"/>
        </w:rPr>
      </w:pPr>
    </w:p>
    <w:tbl>
      <w:tblPr>
        <w:tblW w:w="8504" w:type="dxa"/>
        <w:tblInd w:w="108" w:type="dxa"/>
        <w:shd w:val="clear" w:color="auto" w:fill="FFFFFF"/>
        <w:tblLayout w:type="fixed"/>
        <w:tblLook w:val="0000" w:firstRow="0" w:lastRow="0" w:firstColumn="0" w:lastColumn="0" w:noHBand="0" w:noVBand="0"/>
      </w:tblPr>
      <w:tblGrid>
        <w:gridCol w:w="8504"/>
      </w:tblGrid>
      <w:tr w:rsidR="00257203" w:rsidRPr="002F73CF" w14:paraId="20EA62C4" w14:textId="77777777" w:rsidTr="00E77621">
        <w:trPr>
          <w:cantSplit/>
          <w:trHeight w:val="1417"/>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F4FDC" w14:textId="7C0EAEA5" w:rsidR="00257203" w:rsidRPr="002E600B" w:rsidRDefault="00257203" w:rsidP="00E77621">
            <w:pPr>
              <w:pStyle w:val="Heading1"/>
            </w:pPr>
            <w:r>
              <w:t>Current Solutions</w:t>
            </w:r>
            <w:r w:rsidRPr="00760D66">
              <w:t>: (</w:t>
            </w:r>
            <w:r>
              <w:t>2</w:t>
            </w:r>
            <w:r w:rsidR="000B2D58">
              <w:t>00</w:t>
            </w:r>
            <w:r w:rsidRPr="00760D66">
              <w:t xml:space="preserve"> Word</w:t>
            </w:r>
            <w:r w:rsidR="00492AE1">
              <w:t>s</w:t>
            </w:r>
            <w:r w:rsidRPr="00760D66">
              <w:t xml:space="preserve"> Max.)</w:t>
            </w:r>
          </w:p>
          <w:p w14:paraId="372768BD" w14:textId="77777777" w:rsidR="00257203" w:rsidRPr="00257203" w:rsidRDefault="00257203" w:rsidP="00257203">
            <w:pPr>
              <w:pStyle w:val="ListParagraph"/>
              <w:numPr>
                <w:ilvl w:val="0"/>
                <w:numId w:val="6"/>
              </w:numPr>
              <w:rPr>
                <w:rFonts w:ascii="Calibri" w:hAnsi="Calibri"/>
              </w:rPr>
            </w:pPr>
            <w:r w:rsidRPr="00257203">
              <w:rPr>
                <w:rFonts w:cs="Arial"/>
              </w:rPr>
              <w:t xml:space="preserve">What </w:t>
            </w:r>
            <w:r>
              <w:rPr>
                <w:rFonts w:cs="Arial"/>
              </w:rPr>
              <w:t>are the current solutions available to address the problem?</w:t>
            </w:r>
          </w:p>
          <w:p w14:paraId="7DE9EEE0" w14:textId="77777777" w:rsidR="00257203" w:rsidRPr="00257203" w:rsidRDefault="00257203" w:rsidP="00257203">
            <w:pPr>
              <w:pStyle w:val="ListParagraph"/>
              <w:numPr>
                <w:ilvl w:val="0"/>
                <w:numId w:val="6"/>
              </w:numPr>
              <w:rPr>
                <w:rFonts w:ascii="Calibri" w:hAnsi="Calibri"/>
              </w:rPr>
            </w:pPr>
            <w:r>
              <w:rPr>
                <w:rFonts w:cs="Arial"/>
              </w:rPr>
              <w:t>What is being done locally, nationally, and internationally?</w:t>
            </w:r>
          </w:p>
          <w:p w14:paraId="127E0DE0" w14:textId="77777777" w:rsidR="00257203" w:rsidRPr="002F73CF" w:rsidRDefault="00257203" w:rsidP="00257203">
            <w:pPr>
              <w:pStyle w:val="ListParagraph"/>
              <w:numPr>
                <w:ilvl w:val="0"/>
                <w:numId w:val="6"/>
              </w:numPr>
              <w:rPr>
                <w:rFonts w:ascii="Calibri" w:hAnsi="Calibri"/>
              </w:rPr>
            </w:pPr>
            <w:r>
              <w:rPr>
                <w:rFonts w:cs="Arial"/>
              </w:rPr>
              <w:t>Why, in your opinion, do these solutions fail to address the problem?</w:t>
            </w:r>
          </w:p>
          <w:p w14:paraId="08E6FFA7" w14:textId="77777777" w:rsidR="00257203" w:rsidRPr="002F73CF" w:rsidRDefault="00257203" w:rsidP="00A349BD">
            <w:pPr>
              <w:rPr>
                <w:rFonts w:ascii="Calibri" w:hAnsi="Calibri"/>
              </w:rPr>
            </w:pPr>
          </w:p>
        </w:tc>
      </w:tr>
      <w:tr w:rsidR="00E77621" w:rsidRPr="002F73CF" w14:paraId="3AD805BA" w14:textId="77777777" w:rsidTr="00E77621">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DBBC6A" w14:textId="77777777" w:rsidR="00E77621" w:rsidRPr="00E77621" w:rsidRDefault="00E77621" w:rsidP="00E77621"/>
        </w:tc>
      </w:tr>
    </w:tbl>
    <w:p w14:paraId="0C607489" w14:textId="77777777" w:rsidR="00257203" w:rsidRPr="002F73CF" w:rsidRDefault="00257203" w:rsidP="00422037">
      <w:pPr>
        <w:rPr>
          <w:rFonts w:ascii="Calibri" w:hAnsi="Calibri"/>
        </w:rPr>
      </w:pPr>
    </w:p>
    <w:tbl>
      <w:tblPr>
        <w:tblW w:w="8504" w:type="dxa"/>
        <w:tblInd w:w="108" w:type="dxa"/>
        <w:shd w:val="clear" w:color="auto" w:fill="FFFFFF"/>
        <w:tblLayout w:type="fixed"/>
        <w:tblLook w:val="0000" w:firstRow="0" w:lastRow="0" w:firstColumn="0" w:lastColumn="0" w:noHBand="0" w:noVBand="0"/>
      </w:tblPr>
      <w:tblGrid>
        <w:gridCol w:w="8504"/>
      </w:tblGrid>
      <w:tr w:rsidR="00257203" w:rsidRPr="002F73CF" w14:paraId="4E614D6C" w14:textId="77777777" w:rsidTr="00E77621">
        <w:trPr>
          <w:cantSplit/>
          <w:trHeight w:val="1417"/>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635594" w14:textId="5A4ED94A" w:rsidR="00257203" w:rsidRPr="002E600B" w:rsidRDefault="00257203" w:rsidP="00E77621">
            <w:pPr>
              <w:pStyle w:val="Heading1"/>
            </w:pPr>
            <w:r>
              <w:t>Stakeholder</w:t>
            </w:r>
            <w:r w:rsidR="00E77621">
              <w:t>s</w:t>
            </w:r>
            <w:r w:rsidRPr="00760D66">
              <w:t>: (</w:t>
            </w:r>
            <w:r>
              <w:t>2</w:t>
            </w:r>
            <w:r w:rsidR="000B2D58">
              <w:t>00</w:t>
            </w:r>
            <w:r w:rsidRPr="00760D66">
              <w:t xml:space="preserve"> Word</w:t>
            </w:r>
            <w:r w:rsidR="00492AE1">
              <w:t>s</w:t>
            </w:r>
            <w:r w:rsidRPr="00760D66">
              <w:t xml:space="preserve"> Max.)</w:t>
            </w:r>
          </w:p>
          <w:p w14:paraId="5CD6F63D" w14:textId="5C3501BF" w:rsidR="00257203" w:rsidRPr="00257203" w:rsidRDefault="00257203" w:rsidP="00257203">
            <w:pPr>
              <w:pStyle w:val="ListParagraph"/>
              <w:numPr>
                <w:ilvl w:val="0"/>
                <w:numId w:val="6"/>
              </w:numPr>
              <w:rPr>
                <w:rFonts w:ascii="Calibri" w:hAnsi="Calibri"/>
                <w:lang w:val="en-US"/>
              </w:rPr>
            </w:pPr>
            <w:r w:rsidRPr="00257203">
              <w:rPr>
                <w:rFonts w:cs="Arial"/>
              </w:rPr>
              <w:t>Wh</w:t>
            </w:r>
            <w:r>
              <w:rPr>
                <w:rFonts w:cs="Arial"/>
              </w:rPr>
              <w:t>at groups do the problem affect? E.g., patients, clinical teams, administrative teams, carers, managers, patient advocacy groups, government, etc.</w:t>
            </w:r>
          </w:p>
          <w:p w14:paraId="3DB17C85" w14:textId="77777777" w:rsidR="00257203" w:rsidRPr="002F73CF" w:rsidRDefault="00257203" w:rsidP="00257203">
            <w:pPr>
              <w:pStyle w:val="ListParagraph"/>
              <w:numPr>
                <w:ilvl w:val="0"/>
                <w:numId w:val="6"/>
              </w:numPr>
              <w:rPr>
                <w:rFonts w:ascii="Calibri" w:hAnsi="Calibri"/>
                <w:lang w:val="en-US"/>
              </w:rPr>
            </w:pPr>
            <w:r>
              <w:rPr>
                <w:rFonts w:cs="Arial"/>
              </w:rPr>
              <w:t>Of the groups that you have identified, how does the problem affect them specifically? i.e., the problem may affect a patient diff</w:t>
            </w:r>
            <w:r w:rsidR="00E77621">
              <w:rPr>
                <w:rFonts w:cs="Arial"/>
              </w:rPr>
              <w:t>erently to how it would affect other groups.</w:t>
            </w:r>
          </w:p>
          <w:p w14:paraId="5D02C58B" w14:textId="77777777" w:rsidR="00257203" w:rsidRPr="002F73CF" w:rsidRDefault="00257203" w:rsidP="00A349BD">
            <w:pPr>
              <w:rPr>
                <w:rFonts w:ascii="Calibri" w:hAnsi="Calibri"/>
              </w:rPr>
            </w:pPr>
          </w:p>
        </w:tc>
      </w:tr>
      <w:tr w:rsidR="00E77621" w:rsidRPr="002F73CF" w14:paraId="16D188D8" w14:textId="77777777" w:rsidTr="00E77621">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E3FF9B" w14:textId="77777777" w:rsidR="00E77621" w:rsidRDefault="00E77621" w:rsidP="00E77621"/>
        </w:tc>
      </w:tr>
    </w:tbl>
    <w:p w14:paraId="7F7B8E65" w14:textId="77777777" w:rsidR="00422037" w:rsidRDefault="00422037" w:rsidP="00422037">
      <w:pPr>
        <w:rPr>
          <w:rFonts w:ascii="Calibri" w:hAnsi="Calibri"/>
          <w:b/>
        </w:rPr>
      </w:pPr>
    </w:p>
    <w:tbl>
      <w:tblPr>
        <w:tblW w:w="8504" w:type="dxa"/>
        <w:tblInd w:w="108" w:type="dxa"/>
        <w:shd w:val="clear" w:color="auto" w:fill="FFFFFF"/>
        <w:tblLayout w:type="fixed"/>
        <w:tblLook w:val="0000" w:firstRow="0" w:lastRow="0" w:firstColumn="0" w:lastColumn="0" w:noHBand="0" w:noVBand="0"/>
      </w:tblPr>
      <w:tblGrid>
        <w:gridCol w:w="8504"/>
      </w:tblGrid>
      <w:tr w:rsidR="00E77621" w:rsidRPr="002F73CF" w14:paraId="6C725269" w14:textId="77777777" w:rsidTr="00A349BD">
        <w:trPr>
          <w:cantSplit/>
          <w:trHeight w:val="1960"/>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2C748" w14:textId="52922A99" w:rsidR="00E77621" w:rsidRPr="002E600B" w:rsidRDefault="0018168B" w:rsidP="00A349BD">
            <w:pPr>
              <w:rPr>
                <w:rFonts w:cs="Arial"/>
              </w:rPr>
            </w:pPr>
            <w:r w:rsidRPr="0018168B">
              <w:rPr>
                <w:rStyle w:val="Heading1Char"/>
              </w:rPr>
              <w:t xml:space="preserve">Your </w:t>
            </w:r>
            <w:r w:rsidR="00E77621" w:rsidRPr="0018168B">
              <w:rPr>
                <w:rStyle w:val="Heading1Char"/>
              </w:rPr>
              <w:t>Solution: (2</w:t>
            </w:r>
            <w:r w:rsidR="000B2D58">
              <w:rPr>
                <w:rStyle w:val="Heading1Char"/>
              </w:rPr>
              <w:t>00</w:t>
            </w:r>
            <w:r w:rsidR="00E77621" w:rsidRPr="0018168B">
              <w:rPr>
                <w:rStyle w:val="Heading1Char"/>
              </w:rPr>
              <w:t xml:space="preserve"> Word</w:t>
            </w:r>
            <w:r w:rsidR="00887EF5">
              <w:rPr>
                <w:rStyle w:val="Heading1Char"/>
              </w:rPr>
              <w:t>s</w:t>
            </w:r>
            <w:r w:rsidR="00E77621" w:rsidRPr="0018168B">
              <w:rPr>
                <w:rStyle w:val="Heading1Char"/>
              </w:rPr>
              <w:t xml:space="preserve"> Max.)</w:t>
            </w:r>
          </w:p>
          <w:p w14:paraId="6573E21B" w14:textId="77777777" w:rsidR="00E77621" w:rsidRPr="00E77621" w:rsidRDefault="00E77621" w:rsidP="00E77621">
            <w:pPr>
              <w:pStyle w:val="ListParagraph"/>
              <w:numPr>
                <w:ilvl w:val="0"/>
                <w:numId w:val="6"/>
              </w:numPr>
              <w:rPr>
                <w:rFonts w:ascii="Calibri" w:hAnsi="Calibri"/>
                <w:lang w:val="en-US"/>
              </w:rPr>
            </w:pPr>
            <w:r w:rsidRPr="00257203">
              <w:rPr>
                <w:rFonts w:cs="Arial"/>
              </w:rPr>
              <w:t>Wh</w:t>
            </w:r>
            <w:r>
              <w:rPr>
                <w:rFonts w:cs="Arial"/>
              </w:rPr>
              <w:t>at is your solution?</w:t>
            </w:r>
          </w:p>
          <w:p w14:paraId="29B6148E" w14:textId="77777777" w:rsidR="00E77621" w:rsidRPr="00E77621" w:rsidRDefault="00E77621" w:rsidP="00E77621">
            <w:pPr>
              <w:pStyle w:val="ListParagraph"/>
              <w:numPr>
                <w:ilvl w:val="0"/>
                <w:numId w:val="6"/>
              </w:numPr>
              <w:rPr>
                <w:rFonts w:ascii="Calibri" w:hAnsi="Calibri"/>
                <w:lang w:val="en-US"/>
              </w:rPr>
            </w:pPr>
            <w:r>
              <w:rPr>
                <w:rFonts w:cs="Arial"/>
              </w:rPr>
              <w:t>How is it better than the current solutions listed above i.e., does it fill a gap the other solutions are missing?</w:t>
            </w:r>
          </w:p>
          <w:p w14:paraId="493F50E5" w14:textId="77777777" w:rsidR="00E77621" w:rsidRPr="002F73CF" w:rsidRDefault="00E77621" w:rsidP="00E77621">
            <w:pPr>
              <w:pStyle w:val="ListParagraph"/>
              <w:numPr>
                <w:ilvl w:val="0"/>
                <w:numId w:val="6"/>
              </w:numPr>
              <w:rPr>
                <w:rFonts w:ascii="Calibri" w:hAnsi="Calibri"/>
                <w:lang w:val="en-US"/>
              </w:rPr>
            </w:pPr>
            <w:r>
              <w:rPr>
                <w:rFonts w:cs="Arial"/>
              </w:rPr>
              <w:t>How does it benefit the different stakeholder groups you identified i.e., will it address the problems that the stakeholders are facing?</w:t>
            </w:r>
          </w:p>
          <w:p w14:paraId="1D0F3BB5" w14:textId="77777777" w:rsidR="00E77621" w:rsidRPr="002F73CF" w:rsidRDefault="00E77621" w:rsidP="00A349BD">
            <w:pPr>
              <w:rPr>
                <w:rFonts w:ascii="Calibri" w:hAnsi="Calibri"/>
              </w:rPr>
            </w:pPr>
          </w:p>
        </w:tc>
      </w:tr>
      <w:tr w:rsidR="00E77621" w:rsidRPr="002F73CF" w14:paraId="72DE74BA" w14:textId="77777777" w:rsidTr="00E77621">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0872B" w14:textId="77777777" w:rsidR="00E77621" w:rsidRDefault="00E77621" w:rsidP="00E77621"/>
        </w:tc>
      </w:tr>
    </w:tbl>
    <w:p w14:paraId="5B310A5D" w14:textId="77777777" w:rsidR="002C2138" w:rsidRDefault="002C2138" w:rsidP="00422037">
      <w:pPr>
        <w:rPr>
          <w:rFonts w:ascii="Calibri" w:hAnsi="Calibri"/>
          <w:b/>
        </w:rPr>
      </w:pPr>
    </w:p>
    <w:p w14:paraId="0367894D" w14:textId="77777777" w:rsidR="002C2138" w:rsidRDefault="002C2138">
      <w:pPr>
        <w:rPr>
          <w:rFonts w:ascii="Calibri" w:hAnsi="Calibri"/>
          <w:b/>
        </w:rPr>
      </w:pPr>
      <w:r>
        <w:rPr>
          <w:rFonts w:ascii="Calibri" w:hAnsi="Calibri"/>
          <w:b/>
        </w:rPr>
        <w:br w:type="page"/>
      </w:r>
    </w:p>
    <w:p w14:paraId="360AF796" w14:textId="77777777" w:rsidR="00697679" w:rsidRDefault="00697679" w:rsidP="00697679">
      <w:pPr>
        <w:jc w:val="center"/>
      </w:pPr>
      <w:r w:rsidRPr="00201157">
        <w:rPr>
          <w:noProof/>
          <w:lang w:eastAsia="en-IE"/>
        </w:rPr>
        <w:lastRenderedPageBreak/>
        <w:drawing>
          <wp:inline distT="0" distB="0" distL="0" distR="0" wp14:anchorId="3A403873" wp14:editId="4CC273D6">
            <wp:extent cx="2284730" cy="753299"/>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4730" cy="753299"/>
                    </a:xfrm>
                    <a:prstGeom prst="rect">
                      <a:avLst/>
                    </a:prstGeom>
                    <a:noFill/>
                    <a:ln>
                      <a:noFill/>
                    </a:ln>
                  </pic:spPr>
                </pic:pic>
              </a:graphicData>
            </a:graphic>
          </wp:inline>
        </w:drawing>
      </w:r>
    </w:p>
    <w:p w14:paraId="5DC8FA33" w14:textId="77777777" w:rsidR="00697679" w:rsidRDefault="002C2138" w:rsidP="00697679">
      <w:pPr>
        <w:pStyle w:val="RDJTitle"/>
      </w:pPr>
      <w:r>
        <w:t>HIHI Spark Ignite</w:t>
      </w:r>
      <w:r w:rsidR="00697679">
        <w:t xml:space="preserve"> – Term &amp; Conditions</w:t>
      </w:r>
    </w:p>
    <w:p w14:paraId="02336606" w14:textId="77777777" w:rsidR="00697679" w:rsidRDefault="00697679" w:rsidP="00697679">
      <w:pPr>
        <w:pStyle w:val="Para1"/>
      </w:pPr>
      <w:r>
        <w:t xml:space="preserve">By submitting a proposal to the Health Innovation Hub Ireland </w:t>
      </w:r>
      <w:r w:rsidR="002C2138">
        <w:t>Spark Ignite 2020</w:t>
      </w:r>
      <w:r w:rsidR="00C00564">
        <w:t xml:space="preserve"> </w:t>
      </w:r>
      <w:r>
        <w:t xml:space="preserve">(the </w:t>
      </w:r>
      <w:r w:rsidRPr="002C2138">
        <w:rPr>
          <w:rFonts w:cs="Arial"/>
        </w:rPr>
        <w:t>“</w:t>
      </w:r>
      <w:r w:rsidR="002C2138" w:rsidRPr="002C2138">
        <w:rPr>
          <w:rStyle w:val="Para1BoldChar"/>
          <w:rFonts w:ascii="Arial" w:hAnsi="Arial" w:cs="Arial"/>
        </w:rPr>
        <w:t>HIHI Spark Ignite</w:t>
      </w:r>
      <w:r w:rsidRPr="002C2138">
        <w:rPr>
          <w:rFonts w:cs="Arial"/>
        </w:rPr>
        <w:t>”)</w:t>
      </w:r>
      <w:r>
        <w:t xml:space="preserve"> (a “</w:t>
      </w:r>
      <w:r w:rsidRPr="00C36FE3">
        <w:rPr>
          <w:b/>
        </w:rPr>
        <w:t>Proposal</w:t>
      </w:r>
      <w:r>
        <w:t>”), you (the “</w:t>
      </w:r>
      <w:r w:rsidRPr="00447D00">
        <w:rPr>
          <w:b/>
        </w:rPr>
        <w:t>Participant</w:t>
      </w:r>
      <w:r>
        <w:t xml:space="preserve">”) agree to be bound by these terms and conditions.  </w:t>
      </w:r>
      <w:r>
        <w:rPr>
          <w:lang w:val="en-US"/>
        </w:rPr>
        <w:t xml:space="preserve">Promotional materials </w:t>
      </w:r>
      <w:r w:rsidRPr="00E4500A">
        <w:rPr>
          <w:lang w:val="en-US"/>
        </w:rPr>
        <w:t xml:space="preserve">relating to the </w:t>
      </w:r>
      <w:r w:rsidR="002C2138">
        <w:rPr>
          <w:lang w:val="en-US"/>
        </w:rPr>
        <w:t>HIHI Spark Ignite</w:t>
      </w:r>
      <w:r w:rsidRPr="00E4500A">
        <w:rPr>
          <w:lang w:val="en-US"/>
        </w:rPr>
        <w:t xml:space="preserve">, including all information on how to enter the </w:t>
      </w:r>
      <w:r w:rsidR="002C2138">
        <w:rPr>
          <w:lang w:val="en-US"/>
        </w:rPr>
        <w:t>HIHI Spark Ignite</w:t>
      </w:r>
      <w:r>
        <w:rPr>
          <w:lang w:val="en-US"/>
        </w:rPr>
        <w:t xml:space="preserve"> and related application forms</w:t>
      </w:r>
      <w:r w:rsidRPr="00E4500A">
        <w:rPr>
          <w:lang w:val="en-US"/>
        </w:rPr>
        <w:t xml:space="preserve">, also form part of these </w:t>
      </w:r>
      <w:r>
        <w:rPr>
          <w:lang w:val="en-US"/>
        </w:rPr>
        <w:t>t</w:t>
      </w:r>
      <w:r w:rsidRPr="00E4500A">
        <w:rPr>
          <w:lang w:val="en-US"/>
        </w:rPr>
        <w:t xml:space="preserve">erms and </w:t>
      </w:r>
      <w:r>
        <w:rPr>
          <w:lang w:val="en-US"/>
        </w:rPr>
        <w:t>c</w:t>
      </w:r>
      <w:r w:rsidR="002C2138">
        <w:rPr>
          <w:lang w:val="en-US"/>
        </w:rPr>
        <w:t xml:space="preserve">onditions. </w:t>
      </w:r>
      <w:r w:rsidRPr="00E4500A">
        <w:rPr>
          <w:lang w:val="en-US"/>
        </w:rPr>
        <w:t xml:space="preserve">In the event of any conflict between any terms referred to in </w:t>
      </w:r>
      <w:r>
        <w:rPr>
          <w:lang w:val="en-US"/>
        </w:rPr>
        <w:t xml:space="preserve">any </w:t>
      </w:r>
      <w:r w:rsidRPr="00E4500A">
        <w:rPr>
          <w:lang w:val="en-US"/>
        </w:rPr>
        <w:t>such promotion</w:t>
      </w:r>
      <w:r>
        <w:rPr>
          <w:lang w:val="en-US"/>
        </w:rPr>
        <w:t xml:space="preserve">al </w:t>
      </w:r>
      <w:r w:rsidRPr="00E4500A">
        <w:rPr>
          <w:lang w:val="en-US"/>
        </w:rPr>
        <w:t xml:space="preserve">materials and these </w:t>
      </w:r>
      <w:r>
        <w:rPr>
          <w:lang w:val="en-US"/>
        </w:rPr>
        <w:t>t</w:t>
      </w:r>
      <w:r w:rsidRPr="00E4500A">
        <w:rPr>
          <w:lang w:val="en-US"/>
        </w:rPr>
        <w:t xml:space="preserve">erms and </w:t>
      </w:r>
      <w:r>
        <w:rPr>
          <w:lang w:val="en-US"/>
        </w:rPr>
        <w:t>c</w:t>
      </w:r>
      <w:r w:rsidRPr="00E4500A">
        <w:rPr>
          <w:lang w:val="en-US"/>
        </w:rPr>
        <w:t xml:space="preserve">onditions, these </w:t>
      </w:r>
      <w:r>
        <w:rPr>
          <w:lang w:val="en-US"/>
        </w:rPr>
        <w:t>t</w:t>
      </w:r>
      <w:r w:rsidRPr="00E4500A">
        <w:rPr>
          <w:lang w:val="en-US"/>
        </w:rPr>
        <w:t xml:space="preserve">erms and </w:t>
      </w:r>
      <w:r>
        <w:rPr>
          <w:lang w:val="en-US"/>
        </w:rPr>
        <w:t>c</w:t>
      </w:r>
      <w:r w:rsidRPr="00E4500A">
        <w:rPr>
          <w:lang w:val="en-US"/>
        </w:rPr>
        <w:t>onditions take precedence.</w:t>
      </w:r>
    </w:p>
    <w:p w14:paraId="08DDB273" w14:textId="77777777" w:rsidR="00697679" w:rsidRDefault="00697679" w:rsidP="00697679">
      <w:pPr>
        <w:pStyle w:val="RDJListNumber"/>
      </w:pPr>
      <w:r>
        <w:t xml:space="preserve">The promoter of the </w:t>
      </w:r>
      <w:r w:rsidR="00966C37">
        <w:t>HIHI Spark Ignite</w:t>
      </w:r>
      <w:r>
        <w:t xml:space="preserve"> is University College Cork – National University of Ireland, Cork (“</w:t>
      </w:r>
      <w:r>
        <w:rPr>
          <w:b/>
        </w:rPr>
        <w:t>UCC</w:t>
      </w:r>
      <w:r>
        <w:t>”)</w:t>
      </w:r>
      <w:r w:rsidR="00792205">
        <w:t>.</w:t>
      </w:r>
      <w:r>
        <w:t xml:space="preserve"> </w:t>
      </w:r>
    </w:p>
    <w:p w14:paraId="3C139715" w14:textId="77777777" w:rsidR="00697679" w:rsidRDefault="00697679" w:rsidP="00697679">
      <w:pPr>
        <w:pStyle w:val="RDJListNumber"/>
      </w:pPr>
      <w:r>
        <w:t xml:space="preserve">The </w:t>
      </w:r>
      <w:r w:rsidR="002C2138">
        <w:t>HIHI Spark Ignite</w:t>
      </w:r>
      <w:r>
        <w:t xml:space="preserve"> is open to</w:t>
      </w:r>
      <w:r w:rsidR="00966C37">
        <w:t xml:space="preserve"> all HSE staff with an idea to address a challenge, problem, or unmet need in healthcare</w:t>
      </w:r>
      <w:r>
        <w:t xml:space="preserve">.  </w:t>
      </w:r>
    </w:p>
    <w:p w14:paraId="5697DF07" w14:textId="77777777" w:rsidR="00697679" w:rsidRPr="00C36FE3" w:rsidRDefault="00697679" w:rsidP="00697679">
      <w:pPr>
        <w:pStyle w:val="RDJListNumber"/>
      </w:pPr>
      <w:r>
        <w:rPr>
          <w:lang w:val="en-US"/>
        </w:rPr>
        <w:t>P</w:t>
      </w:r>
      <w:r w:rsidRPr="00E4500A">
        <w:rPr>
          <w:lang w:val="en-US"/>
        </w:rPr>
        <w:t>articipants</w:t>
      </w:r>
      <w:r>
        <w:rPr>
          <w:lang w:val="en-US"/>
        </w:rPr>
        <w:t xml:space="preserve"> who are natural persons must be at least 18 years old. </w:t>
      </w:r>
    </w:p>
    <w:p w14:paraId="1B53FB5E" w14:textId="77777777" w:rsidR="00697679" w:rsidRPr="00C36FE3" w:rsidRDefault="00697679" w:rsidP="00697679">
      <w:pPr>
        <w:pStyle w:val="RDJListNumber"/>
        <w:rPr>
          <w:lang w:val="en-US"/>
        </w:rPr>
      </w:pPr>
      <w:r w:rsidRPr="00C36FE3">
        <w:rPr>
          <w:lang w:val="en-US"/>
        </w:rPr>
        <w:t xml:space="preserve">Any illegible, incomplete or fraudulent </w:t>
      </w:r>
      <w:r>
        <w:rPr>
          <w:lang w:val="en-US"/>
        </w:rPr>
        <w:t xml:space="preserve">proposals </w:t>
      </w:r>
      <w:r w:rsidRPr="00C36FE3">
        <w:rPr>
          <w:lang w:val="en-US"/>
        </w:rPr>
        <w:t>will be rejected</w:t>
      </w:r>
      <w:r>
        <w:rPr>
          <w:lang w:val="en-US"/>
        </w:rPr>
        <w:t>.</w:t>
      </w:r>
      <w:r w:rsidRPr="00C36FE3">
        <w:rPr>
          <w:lang w:val="en-US"/>
        </w:rPr>
        <w:t xml:space="preserve"> </w:t>
      </w:r>
    </w:p>
    <w:p w14:paraId="7FDF073B" w14:textId="77777777" w:rsidR="00697679" w:rsidRDefault="00697679" w:rsidP="00697679">
      <w:pPr>
        <w:pStyle w:val="RDJListNumber"/>
      </w:pPr>
      <w:r>
        <w:t xml:space="preserve">Proposals will be evaluated in accordance with the selection criteria outlined in the </w:t>
      </w:r>
      <w:r w:rsidR="002C2138">
        <w:t>HIHI Spark Ignite</w:t>
      </w:r>
      <w:r>
        <w:t xml:space="preserve"> and </w:t>
      </w:r>
      <w:r w:rsidR="00966C37">
        <w:t xml:space="preserve">related promotional materials. </w:t>
      </w:r>
      <w:r>
        <w:t xml:space="preserve">The successful Proposals will be selected by an evaluation panel comprising experts selected by </w:t>
      </w:r>
      <w:r w:rsidR="00966C37">
        <w:t xml:space="preserve">Health Innovation Hub Ireland. </w:t>
      </w:r>
      <w:r>
        <w:t xml:space="preserve">The decision of the panel will be final and no correspondence will be entered into. </w:t>
      </w:r>
    </w:p>
    <w:p w14:paraId="2A256A94" w14:textId="77777777" w:rsidR="00697679" w:rsidRDefault="00697679" w:rsidP="00697679">
      <w:pPr>
        <w:pStyle w:val="RDJListNumber"/>
      </w:pPr>
      <w:r>
        <w:t>Participants whose proposals are selected for participation in a</w:t>
      </w:r>
      <w:r w:rsidR="00966C37">
        <w:t>n</w:t>
      </w:r>
      <w:r>
        <w:t xml:space="preserve"> </w:t>
      </w:r>
      <w:r w:rsidR="00966C37">
        <w:t>innovation mini-accelerator</w:t>
      </w:r>
      <w:r>
        <w:t xml:space="preserve"> will be required to </w:t>
      </w:r>
      <w:r w:rsidR="00966C37">
        <w:t xml:space="preserve">participate in three 1-2 hour workshops in person or via weblink. The workshops will be spread over three weeks i.e., one eventing a week. Dates will be confirmed when the call is closed. </w:t>
      </w:r>
      <w:r>
        <w:t>Failure to enter into such agreeme</w:t>
      </w:r>
      <w:r w:rsidR="00966C37">
        <w:t>nt will result in the Proposal disqualification</w:t>
      </w:r>
      <w:r>
        <w:t xml:space="preserve">. </w:t>
      </w:r>
    </w:p>
    <w:p w14:paraId="78768B40" w14:textId="6BE3CBEE" w:rsidR="00697679" w:rsidRPr="00B134FD" w:rsidRDefault="00697679" w:rsidP="00697679">
      <w:pPr>
        <w:pStyle w:val="RDJListNumber"/>
      </w:pPr>
      <w:bookmarkStart w:id="0" w:name="_Ref508878642"/>
      <w:r w:rsidRPr="00B134FD">
        <w:t>Any copyright and other intellectual property rights (“</w:t>
      </w:r>
      <w:r w:rsidRPr="00B134FD">
        <w:rPr>
          <w:b/>
        </w:rPr>
        <w:t>IP</w:t>
      </w:r>
      <w:r w:rsidRPr="00B134FD">
        <w:t>”) in any Proposal shall</w:t>
      </w:r>
      <w:r>
        <w:t>,</w:t>
      </w:r>
      <w:r w:rsidRPr="00B134FD">
        <w:t xml:space="preserve"> as between the Participant and UCC, remain vested in the Participant</w:t>
      </w:r>
      <w:r w:rsidR="00DE3A25">
        <w:t>.</w:t>
      </w:r>
      <w:r>
        <w:t xml:space="preserve"> </w:t>
      </w:r>
      <w:bookmarkEnd w:id="0"/>
    </w:p>
    <w:p w14:paraId="76C90E22" w14:textId="77777777" w:rsidR="00697679" w:rsidRDefault="00697679" w:rsidP="00697679">
      <w:pPr>
        <w:pStyle w:val="RDJListNumber"/>
      </w:pPr>
      <w:r>
        <w:t xml:space="preserve">Furthermore, each Participant represents and warrants that it has obtained all rights, licences, and permissions necessary, in writing, from any person who may have helped create and/or be featured in its Proposal and that its Proposal fully complies with these terms and conditions and: (a) is the Participant’s original work and does not include </w:t>
      </w:r>
      <w:r>
        <w:lastRenderedPageBreak/>
        <w:t xml:space="preserve">the work of a third party, or if it does include such work that the Participant has obtained all rights, licences, and permissions necessary, in writing; (b) does not include trademarks, logos, or copyright protected material which belongs to third parties without permission; (c) is not subject to any third party agreements and UCC will not be required to pay or incur any sums to any person or entity as a result of its use (as set out in these terms and conditions); (d) does not defame, misrepresent, or contain disparaging remarks or any other content which could adversely affect the name, reputation or goodwill of UCC, the Health Service Executive or any other party collaborating in the Health Innovation Hub </w:t>
      </w:r>
      <w:r w:rsidR="004F3106">
        <w:t xml:space="preserve">Ireland </w:t>
      </w:r>
      <w:r>
        <w:t xml:space="preserve">Initiative; and (e) does not violate any applicable local state, provincial, national or international law or include any content that would encourage or provide instructions for a criminal offence.  UCC reserves the right to disqualify any Proposal if it suspects any breach of these terms and conditions or if it receives any complaint from a third party relating to such Proposal. </w:t>
      </w:r>
    </w:p>
    <w:p w14:paraId="1A30202C" w14:textId="77777777" w:rsidR="00697679" w:rsidRDefault="00697679" w:rsidP="00697679">
      <w:pPr>
        <w:pStyle w:val="RDJListNumber"/>
      </w:pPr>
      <w:r>
        <w:t>By submitting a Proposal, the Participant agrees to have its name and entry featured in publ</w:t>
      </w:r>
      <w:r w:rsidR="002C2138">
        <w:t>icity materials relating to HIHI Spark Ignite</w:t>
      </w:r>
      <w:r>
        <w:t xml:space="preserve"> without further reference, payment or other compensation. This includes making their name and non-confidential details in relation to their Proposal available to the Health Service Executive, Enterprise Ireland and any other party collaborating in the Health Innovation Hub Ireland initiative. </w:t>
      </w:r>
    </w:p>
    <w:p w14:paraId="434EE82A" w14:textId="77777777" w:rsidR="00697679" w:rsidRDefault="00697679" w:rsidP="00697679">
      <w:pPr>
        <w:pStyle w:val="RDJListNumber"/>
      </w:pPr>
      <w:r>
        <w:t xml:space="preserve">UCC reserves the right to modify, cancel, terminate or suspend the </w:t>
      </w:r>
      <w:r w:rsidR="002C2138">
        <w:t xml:space="preserve">HIHI Spark Ignite </w:t>
      </w:r>
      <w:r>
        <w:t xml:space="preserve">in whole or in part, at its sole discretion, if it believes the </w:t>
      </w:r>
      <w:r w:rsidR="002C2138">
        <w:t>HIHI Spark Ignite</w:t>
      </w:r>
      <w:r>
        <w:t xml:space="preserve"> is not capable of being conducted as specified within these terms and conditions or in the event of any cause that is beyond the reasonable control of UCC that could corrupt or affect the administration, security, impartiality or normal co</w:t>
      </w:r>
      <w:r w:rsidR="002C2138">
        <w:t>urse of the HIHI Spark Ignite.</w:t>
      </w:r>
      <w:r>
        <w:t xml:space="preserve"> UCC shall not be responsible for any condition, circumstances, losses, failures or delays caused by events beyond its control.</w:t>
      </w:r>
    </w:p>
    <w:p w14:paraId="452D653B" w14:textId="77777777" w:rsidR="00697679" w:rsidRDefault="00697679" w:rsidP="00697679">
      <w:pPr>
        <w:pStyle w:val="RDJListNumber"/>
      </w:pPr>
      <w:r>
        <w:t>Any Participant who submits or attempts to submit a Proposal in a manner, which in UCC’s reasonable determination is contrary to these terms and conditions or by its nature is unjust to other participant (including without limitation tam</w:t>
      </w:r>
      <w:r w:rsidR="002C2138">
        <w:t>pering with the operation of HIHI Spark Ignite</w:t>
      </w:r>
      <w:r>
        <w:t xml:space="preserve">, canvassing or any other unfair practices) may be rejected from </w:t>
      </w:r>
      <w:r w:rsidR="002C2138">
        <w:t>HIHI Spark Ignite</w:t>
      </w:r>
      <w:r>
        <w:t xml:space="preserve"> at UCC’s sole discretion.  </w:t>
      </w:r>
    </w:p>
    <w:p w14:paraId="6A99FFCC" w14:textId="7017E191" w:rsidR="00697679" w:rsidRPr="002F60EB" w:rsidRDefault="00697679" w:rsidP="00B8209A">
      <w:pPr>
        <w:pStyle w:val="RDJListNumber"/>
        <w:rPr>
          <w:rFonts w:eastAsia="Times New Roman"/>
          <w:lang w:eastAsia="en-IE"/>
        </w:rPr>
      </w:pPr>
      <w:r>
        <w:t xml:space="preserve">These terms and conditions and any non-contractual obligations arising out of or in connection with them shall be governed and construed by Irish law. The courts of Ireland shall have exclusive jurisdiction to hear any dispute or claim arising out of or in connection with </w:t>
      </w:r>
      <w:r w:rsidR="002C2138">
        <w:t>HIHI Spark Ignite</w:t>
      </w:r>
      <w:r>
        <w:t xml:space="preserve">, these terms and conditions or any related non-contractual obligations and each Participant submits to the exclusive jurisdiction for that purpose. </w:t>
      </w:r>
      <w:bookmarkStart w:id="1" w:name="_GoBack"/>
      <w:bookmarkEnd w:id="1"/>
    </w:p>
    <w:sectPr w:rsidR="00697679" w:rsidRPr="002F60EB" w:rsidSect="00A67493">
      <w:footerReference w:type="even" r:id="rId22"/>
      <w:footerReference w:type="default" r:id="rId23"/>
      <w:pgSz w:w="11906" w:h="16838"/>
      <w:pgMar w:top="1440" w:right="1841" w:bottom="1440" w:left="1800" w:header="708" w:footer="708"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69325" w16cid:durableId="21DAB12F"/>
  <w16cid:commentId w16cid:paraId="0607D008" w16cid:durableId="21DAB7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D7B1" w14:textId="77777777" w:rsidR="008620A1" w:rsidRDefault="008620A1">
      <w:r>
        <w:separator/>
      </w:r>
    </w:p>
  </w:endnote>
  <w:endnote w:type="continuationSeparator" w:id="0">
    <w:p w14:paraId="5DBB4E6A" w14:textId="77777777" w:rsidR="008620A1" w:rsidRDefault="0086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1612"/>
      <w:gridCol w:w="5256"/>
      <w:gridCol w:w="1613"/>
    </w:tblGrid>
    <w:tr w:rsidR="004F3106" w14:paraId="46789AE5" w14:textId="77777777" w:rsidTr="00ED1E74">
      <w:trPr>
        <w:trHeight w:val="151"/>
      </w:trPr>
      <w:tc>
        <w:tcPr>
          <w:tcW w:w="2250" w:type="pct"/>
          <w:tcBorders>
            <w:top w:val="nil"/>
            <w:left w:val="nil"/>
            <w:bottom w:val="single" w:sz="4" w:space="0" w:color="4F81BD" w:themeColor="accent1"/>
            <w:right w:val="nil"/>
          </w:tcBorders>
        </w:tcPr>
        <w:p w14:paraId="0362016A"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1DCF9BA" w14:textId="77777777" w:rsidR="004F3106" w:rsidRDefault="004F3106" w:rsidP="00720C4E">
          <w:pPr>
            <w:pStyle w:val="NoSpacing"/>
            <w:spacing w:line="276" w:lineRule="auto"/>
            <w:rPr>
              <w:rFonts w:asciiTheme="majorHAnsi" w:hAnsiTheme="majorHAnsi"/>
              <w:color w:val="365F91" w:themeColor="accent1" w:themeShade="BF"/>
            </w:rPr>
          </w:pPr>
          <w:r>
            <w:rPr>
              <w:rFonts w:ascii="Helvetica" w:hAnsi="Helvetica"/>
              <w:color w:val="676767"/>
              <w:sz w:val="18"/>
            </w:rPr>
            <w:t xml:space="preserve"> HIHI Innovation INTO Healthcare 201</w:t>
          </w:r>
          <w:r w:rsidR="006D5DE6">
            <w:rPr>
              <w:rFonts w:ascii="Helvetica" w:hAnsi="Helvetica"/>
              <w:color w:val="676767"/>
              <w:sz w:val="18"/>
            </w:rPr>
            <w:t>9</w:t>
          </w:r>
          <w:r>
            <w:rPr>
              <w:rFonts w:ascii="Helvetica" w:hAnsi="Helvetica"/>
              <w:color w:val="676767"/>
              <w:sz w:val="18"/>
            </w:rPr>
            <w:t xml:space="preserve"> Application Form</w:t>
          </w:r>
          <w:r>
            <w:rPr>
              <w:rFonts w:ascii="Helvetica" w:hAnsi="Helvetica"/>
              <w:color w:val="676767"/>
              <w:sz w:val="18"/>
            </w:rPr>
            <w:tab/>
          </w:r>
        </w:p>
      </w:tc>
      <w:tc>
        <w:tcPr>
          <w:tcW w:w="2250" w:type="pct"/>
          <w:tcBorders>
            <w:top w:val="nil"/>
            <w:left w:val="nil"/>
            <w:bottom w:val="single" w:sz="4" w:space="0" w:color="4F81BD" w:themeColor="accent1"/>
            <w:right w:val="nil"/>
          </w:tcBorders>
        </w:tcPr>
        <w:p w14:paraId="75653394"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r w:rsidR="004F3106" w14:paraId="155760F6" w14:textId="77777777" w:rsidTr="00ED1E74">
      <w:trPr>
        <w:trHeight w:val="150"/>
      </w:trPr>
      <w:tc>
        <w:tcPr>
          <w:tcW w:w="2250" w:type="pct"/>
          <w:tcBorders>
            <w:top w:val="single" w:sz="4" w:space="0" w:color="4F81BD" w:themeColor="accent1"/>
            <w:left w:val="nil"/>
            <w:bottom w:val="nil"/>
            <w:right w:val="nil"/>
          </w:tcBorders>
        </w:tcPr>
        <w:p w14:paraId="1BDB0CD9"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D88A983" w14:textId="77777777" w:rsidR="004F3106" w:rsidRDefault="004F3106" w:rsidP="00ED1E74">
          <w:pPr>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3EDBE7C6"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bl>
  <w:p w14:paraId="542F8286" w14:textId="77777777" w:rsidR="004F3106" w:rsidRDefault="004F3106">
    <w:pPr>
      <w:rPr>
        <w:rFonts w:eastAsia="Times New Roman"/>
        <w:color w:val="auto"/>
        <w:lang w:eastAsia="en-I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3CAB" w14:textId="77777777" w:rsidR="004F3106" w:rsidRDefault="006B32F5">
    <w:pPr>
      <w:rPr>
        <w:rFonts w:eastAsia="Times New Roman"/>
        <w:color w:val="auto"/>
        <w:lang w:eastAsia="en-IE"/>
      </w:rPr>
    </w:pPr>
    <w:r>
      <w:rPr>
        <w:noProof/>
        <w:lang w:eastAsia="en-IE"/>
      </w:rPr>
      <w:drawing>
        <wp:anchor distT="0" distB="0" distL="114300" distR="114300" simplePos="0" relativeHeight="251662336" behindDoc="1" locked="0" layoutInCell="1" allowOverlap="1" wp14:anchorId="6D3BBAE4" wp14:editId="277DB1CB">
          <wp:simplePos x="0" y="0"/>
          <wp:positionH relativeFrom="margin">
            <wp:posOffset>-1017270</wp:posOffset>
          </wp:positionH>
          <wp:positionV relativeFrom="paragraph">
            <wp:posOffset>-172389</wp:posOffset>
          </wp:positionV>
          <wp:extent cx="7259320" cy="1149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59320" cy="114935"/>
                  </a:xfrm>
                  <a:prstGeom prst="rect">
                    <a:avLst/>
                  </a:prstGeom>
                </pic:spPr>
              </pic:pic>
            </a:graphicData>
          </a:graphic>
          <wp14:sizeRelH relativeFrom="margin">
            <wp14:pctWidth>0</wp14:pctWidth>
          </wp14:sizeRelH>
          <wp14:sizeRelV relativeFrom="margin">
            <wp14:pctHeight>0</wp14:pctHeight>
          </wp14:sizeRelV>
        </wp:anchor>
      </w:drawing>
    </w:r>
    <w:r w:rsidRPr="009A2F05">
      <w:rPr>
        <w:rFonts w:eastAsia="Times New Roman"/>
        <w:noProof/>
        <w:color w:val="auto"/>
        <w:lang w:eastAsia="en-IE"/>
      </w:rPr>
      <w:drawing>
        <wp:anchor distT="0" distB="0" distL="114300" distR="114300" simplePos="0" relativeHeight="251660288" behindDoc="1" locked="0" layoutInCell="1" allowOverlap="1" wp14:anchorId="1C1A810E" wp14:editId="3FD5B46D">
          <wp:simplePos x="0" y="0"/>
          <wp:positionH relativeFrom="column">
            <wp:posOffset>4311650</wp:posOffset>
          </wp:positionH>
          <wp:positionV relativeFrom="paragraph">
            <wp:posOffset>-76835</wp:posOffset>
          </wp:positionV>
          <wp:extent cx="1430020" cy="652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TP logo_green PROCESS.jpg"/>
                  <pic:cNvPicPr/>
                </pic:nvPicPr>
                <pic:blipFill>
                  <a:blip r:embed="rId2">
                    <a:extLst>
                      <a:ext uri="{28A0092B-C50C-407E-A947-70E740481C1C}">
                        <a14:useLocalDpi xmlns:a14="http://schemas.microsoft.com/office/drawing/2010/main" val="0"/>
                      </a:ext>
                    </a:extLst>
                  </a:blip>
                  <a:stretch>
                    <a:fillRect/>
                  </a:stretch>
                </pic:blipFill>
                <pic:spPr>
                  <a:xfrm>
                    <a:off x="0" y="0"/>
                    <a:ext cx="1430020" cy="652145"/>
                  </a:xfrm>
                  <a:prstGeom prst="rect">
                    <a:avLst/>
                  </a:prstGeom>
                </pic:spPr>
              </pic:pic>
            </a:graphicData>
          </a:graphic>
          <wp14:sizeRelH relativeFrom="margin">
            <wp14:pctWidth>0</wp14:pctWidth>
          </wp14:sizeRelH>
          <wp14:sizeRelV relativeFrom="margin">
            <wp14:pctHeight>0</wp14:pctHeight>
          </wp14:sizeRelV>
        </wp:anchor>
      </w:drawing>
    </w:r>
    <w:r w:rsidRPr="009A2F05">
      <w:rPr>
        <w:rFonts w:eastAsia="Times New Roman"/>
        <w:noProof/>
        <w:color w:val="auto"/>
        <w:lang w:eastAsia="en-IE"/>
      </w:rPr>
      <w:drawing>
        <wp:anchor distT="0" distB="0" distL="114300" distR="114300" simplePos="0" relativeHeight="251661312" behindDoc="1" locked="0" layoutInCell="1" allowOverlap="1" wp14:anchorId="0477983C" wp14:editId="7B17F914">
          <wp:simplePos x="0" y="0"/>
          <wp:positionH relativeFrom="column">
            <wp:posOffset>-647700</wp:posOffset>
          </wp:positionH>
          <wp:positionV relativeFrom="paragraph">
            <wp:posOffset>-27305</wp:posOffset>
          </wp:positionV>
          <wp:extent cx="2066925" cy="543560"/>
          <wp:effectExtent l="0" t="0" r="952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NMSD cmyk.emf"/>
                  <pic:cNvPicPr/>
                </pic:nvPicPr>
                <pic:blipFill>
                  <a:blip r:embed="rId3">
                    <a:extLst>
                      <a:ext uri="{28A0092B-C50C-407E-A947-70E740481C1C}">
                        <a14:useLocalDpi xmlns:a14="http://schemas.microsoft.com/office/drawing/2010/main" val="0"/>
                      </a:ext>
                    </a:extLst>
                  </a:blip>
                  <a:stretch>
                    <a:fillRect/>
                  </a:stretch>
                </pic:blipFill>
                <pic:spPr>
                  <a:xfrm>
                    <a:off x="0" y="0"/>
                    <a:ext cx="2066925" cy="543560"/>
                  </a:xfrm>
                  <a:prstGeom prst="rect">
                    <a:avLst/>
                  </a:prstGeom>
                </pic:spPr>
              </pic:pic>
            </a:graphicData>
          </a:graphic>
          <wp14:sizeRelH relativeFrom="margin">
            <wp14:pctWidth>0</wp14:pctWidth>
          </wp14:sizeRelH>
          <wp14:sizeRelV relativeFrom="margin">
            <wp14:pctHeight>0</wp14:pctHeight>
          </wp14:sizeRelV>
        </wp:anchor>
      </w:drawing>
    </w:r>
    <w:r w:rsidRPr="009A2F05">
      <w:rPr>
        <w:rFonts w:eastAsia="Times New Roman"/>
        <w:noProof/>
        <w:color w:val="auto"/>
        <w:lang w:eastAsia="en-IE"/>
      </w:rPr>
      <w:drawing>
        <wp:anchor distT="0" distB="0" distL="114300" distR="114300" simplePos="0" relativeHeight="251659264" behindDoc="1" locked="0" layoutInCell="1" allowOverlap="1" wp14:anchorId="61BB78D0" wp14:editId="7016A9D6">
          <wp:simplePos x="0" y="0"/>
          <wp:positionH relativeFrom="margin">
            <wp:posOffset>2022475</wp:posOffset>
          </wp:positionH>
          <wp:positionV relativeFrom="paragraph">
            <wp:posOffset>-28244</wp:posOffset>
          </wp:positionV>
          <wp:extent cx="1685925" cy="55562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HI.png"/>
                  <pic:cNvPicPr/>
                </pic:nvPicPr>
                <pic:blipFill>
                  <a:blip r:embed="rId4">
                    <a:extLst>
                      <a:ext uri="{28A0092B-C50C-407E-A947-70E740481C1C}">
                        <a14:useLocalDpi xmlns:a14="http://schemas.microsoft.com/office/drawing/2010/main" val="0"/>
                      </a:ext>
                    </a:extLst>
                  </a:blip>
                  <a:stretch>
                    <a:fillRect/>
                  </a:stretch>
                </pic:blipFill>
                <pic:spPr>
                  <a:xfrm>
                    <a:off x="0" y="0"/>
                    <a:ext cx="1685925" cy="555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5A55" w14:textId="77777777" w:rsidR="008620A1" w:rsidRDefault="008620A1">
      <w:r>
        <w:separator/>
      </w:r>
    </w:p>
  </w:footnote>
  <w:footnote w:type="continuationSeparator" w:id="0">
    <w:p w14:paraId="3A52A96E" w14:textId="77777777" w:rsidR="008620A1" w:rsidRDefault="0086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F2F"/>
    <w:multiLevelType w:val="hybridMultilevel"/>
    <w:tmpl w:val="CE54FE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0F37ADE"/>
    <w:multiLevelType w:val="multilevel"/>
    <w:tmpl w:val="7BFACC64"/>
    <w:name w:val="AOList"/>
    <w:lvl w:ilvl="0">
      <w:start w:val="1"/>
      <w:numFmt w:val="decimal"/>
      <w:pStyle w:val="RDJListNumber"/>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 w15:restartNumberingAfterBreak="0">
    <w:nsid w:val="1D4C1391"/>
    <w:multiLevelType w:val="hybridMultilevel"/>
    <w:tmpl w:val="A022C7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CFD2A21"/>
    <w:multiLevelType w:val="hybridMultilevel"/>
    <w:tmpl w:val="1F72A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2742D1"/>
    <w:multiLevelType w:val="hybridMultilevel"/>
    <w:tmpl w:val="2FF2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131A"/>
    <w:multiLevelType w:val="hybridMultilevel"/>
    <w:tmpl w:val="036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10327"/>
    <w:multiLevelType w:val="multilevel"/>
    <w:tmpl w:val="036CA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5"/>
    <w:rsid w:val="00014753"/>
    <w:rsid w:val="00025CA2"/>
    <w:rsid w:val="00043064"/>
    <w:rsid w:val="0005177D"/>
    <w:rsid w:val="00095550"/>
    <w:rsid w:val="000B2D58"/>
    <w:rsid w:val="000C205A"/>
    <w:rsid w:val="000C2B26"/>
    <w:rsid w:val="001047EE"/>
    <w:rsid w:val="00123106"/>
    <w:rsid w:val="00132F3C"/>
    <w:rsid w:val="001331F8"/>
    <w:rsid w:val="001608D0"/>
    <w:rsid w:val="001672B5"/>
    <w:rsid w:val="00171759"/>
    <w:rsid w:val="0018168B"/>
    <w:rsid w:val="00196663"/>
    <w:rsid w:val="0019784B"/>
    <w:rsid w:val="001A4010"/>
    <w:rsid w:val="001B31B4"/>
    <w:rsid w:val="00257203"/>
    <w:rsid w:val="00283C1B"/>
    <w:rsid w:val="00286EF4"/>
    <w:rsid w:val="00293087"/>
    <w:rsid w:val="002C01CE"/>
    <w:rsid w:val="002C2138"/>
    <w:rsid w:val="002C23E7"/>
    <w:rsid w:val="002C70E4"/>
    <w:rsid w:val="002D4D7D"/>
    <w:rsid w:val="002E600B"/>
    <w:rsid w:val="002F06EC"/>
    <w:rsid w:val="002F4808"/>
    <w:rsid w:val="002F60EB"/>
    <w:rsid w:val="003333EA"/>
    <w:rsid w:val="00344657"/>
    <w:rsid w:val="003538D3"/>
    <w:rsid w:val="003552A3"/>
    <w:rsid w:val="003C1D41"/>
    <w:rsid w:val="003E1658"/>
    <w:rsid w:val="003E5258"/>
    <w:rsid w:val="003E68DD"/>
    <w:rsid w:val="003F757F"/>
    <w:rsid w:val="004064B6"/>
    <w:rsid w:val="00422037"/>
    <w:rsid w:val="00433414"/>
    <w:rsid w:val="004556D0"/>
    <w:rsid w:val="00492AE1"/>
    <w:rsid w:val="004D0D99"/>
    <w:rsid w:val="004D74FA"/>
    <w:rsid w:val="004F2BC0"/>
    <w:rsid w:val="004F3106"/>
    <w:rsid w:val="00511CDA"/>
    <w:rsid w:val="00513D38"/>
    <w:rsid w:val="0051530F"/>
    <w:rsid w:val="005174A6"/>
    <w:rsid w:val="00533B28"/>
    <w:rsid w:val="00545CE6"/>
    <w:rsid w:val="0056735F"/>
    <w:rsid w:val="00576D85"/>
    <w:rsid w:val="005A2F97"/>
    <w:rsid w:val="005D5495"/>
    <w:rsid w:val="005D68E1"/>
    <w:rsid w:val="005E070B"/>
    <w:rsid w:val="005E3DE4"/>
    <w:rsid w:val="005F4DD4"/>
    <w:rsid w:val="005F7610"/>
    <w:rsid w:val="006013F8"/>
    <w:rsid w:val="00602B75"/>
    <w:rsid w:val="00612557"/>
    <w:rsid w:val="006149A6"/>
    <w:rsid w:val="00647407"/>
    <w:rsid w:val="00667BD0"/>
    <w:rsid w:val="00697679"/>
    <w:rsid w:val="006B32F5"/>
    <w:rsid w:val="006B5F37"/>
    <w:rsid w:val="006C068C"/>
    <w:rsid w:val="006C0E1D"/>
    <w:rsid w:val="006C34F2"/>
    <w:rsid w:val="006C394F"/>
    <w:rsid w:val="006D37DE"/>
    <w:rsid w:val="006D5DE6"/>
    <w:rsid w:val="006E0ADE"/>
    <w:rsid w:val="00720C4E"/>
    <w:rsid w:val="00760D66"/>
    <w:rsid w:val="00792205"/>
    <w:rsid w:val="007979AE"/>
    <w:rsid w:val="007A4F99"/>
    <w:rsid w:val="007C6825"/>
    <w:rsid w:val="007D26C8"/>
    <w:rsid w:val="00802DF6"/>
    <w:rsid w:val="00803994"/>
    <w:rsid w:val="008121DC"/>
    <w:rsid w:val="00846DB4"/>
    <w:rsid w:val="008620A1"/>
    <w:rsid w:val="00865CD8"/>
    <w:rsid w:val="00887EF5"/>
    <w:rsid w:val="008B72C6"/>
    <w:rsid w:val="008C1BA2"/>
    <w:rsid w:val="008F7A7D"/>
    <w:rsid w:val="00910F10"/>
    <w:rsid w:val="009400F7"/>
    <w:rsid w:val="00942B0F"/>
    <w:rsid w:val="00966C37"/>
    <w:rsid w:val="009A2F05"/>
    <w:rsid w:val="009B586D"/>
    <w:rsid w:val="009C24E6"/>
    <w:rsid w:val="009D44F2"/>
    <w:rsid w:val="009E36B2"/>
    <w:rsid w:val="009E70E1"/>
    <w:rsid w:val="009F722F"/>
    <w:rsid w:val="009F74B5"/>
    <w:rsid w:val="00A0345A"/>
    <w:rsid w:val="00A06BA5"/>
    <w:rsid w:val="00A23318"/>
    <w:rsid w:val="00A36663"/>
    <w:rsid w:val="00A3690B"/>
    <w:rsid w:val="00A41414"/>
    <w:rsid w:val="00A63A68"/>
    <w:rsid w:val="00A67493"/>
    <w:rsid w:val="00A81256"/>
    <w:rsid w:val="00A976BF"/>
    <w:rsid w:val="00AB580A"/>
    <w:rsid w:val="00AD4290"/>
    <w:rsid w:val="00AD7E55"/>
    <w:rsid w:val="00AF49D4"/>
    <w:rsid w:val="00AF51E0"/>
    <w:rsid w:val="00AF6ADD"/>
    <w:rsid w:val="00B0081E"/>
    <w:rsid w:val="00B412ED"/>
    <w:rsid w:val="00B749FC"/>
    <w:rsid w:val="00B82987"/>
    <w:rsid w:val="00B87828"/>
    <w:rsid w:val="00B87A58"/>
    <w:rsid w:val="00B91052"/>
    <w:rsid w:val="00B91F29"/>
    <w:rsid w:val="00BA44B8"/>
    <w:rsid w:val="00BC7208"/>
    <w:rsid w:val="00BD5D41"/>
    <w:rsid w:val="00BD6373"/>
    <w:rsid w:val="00BE0935"/>
    <w:rsid w:val="00BE5668"/>
    <w:rsid w:val="00BF5EE3"/>
    <w:rsid w:val="00C00564"/>
    <w:rsid w:val="00C0774B"/>
    <w:rsid w:val="00C55CA9"/>
    <w:rsid w:val="00C73645"/>
    <w:rsid w:val="00C837F7"/>
    <w:rsid w:val="00C950AB"/>
    <w:rsid w:val="00CA17DE"/>
    <w:rsid w:val="00D15DEB"/>
    <w:rsid w:val="00D17D94"/>
    <w:rsid w:val="00D719A4"/>
    <w:rsid w:val="00D71AD9"/>
    <w:rsid w:val="00D72478"/>
    <w:rsid w:val="00D96505"/>
    <w:rsid w:val="00DA7C44"/>
    <w:rsid w:val="00DC01A3"/>
    <w:rsid w:val="00DE3A25"/>
    <w:rsid w:val="00E256BF"/>
    <w:rsid w:val="00E44B10"/>
    <w:rsid w:val="00E721A2"/>
    <w:rsid w:val="00E77621"/>
    <w:rsid w:val="00E86A5D"/>
    <w:rsid w:val="00E979A5"/>
    <w:rsid w:val="00EB17C0"/>
    <w:rsid w:val="00EC5715"/>
    <w:rsid w:val="00ED1E74"/>
    <w:rsid w:val="00ED661B"/>
    <w:rsid w:val="00ED6C9F"/>
    <w:rsid w:val="00F00410"/>
    <w:rsid w:val="00F14C71"/>
    <w:rsid w:val="00F66969"/>
    <w:rsid w:val="00FB3039"/>
    <w:rsid w:val="00FB452C"/>
    <w:rsid w:val="00FD3C3A"/>
    <w:rsid w:val="00FD5E7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0CAE832"/>
  <w15:docId w15:val="{CE03602B-D4DF-4FDF-841C-190AB20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58"/>
    <w:pPr>
      <w:spacing w:line="360" w:lineRule="auto"/>
      <w:jc w:val="both"/>
    </w:pPr>
    <w:rPr>
      <w:rFonts w:ascii="Arial" w:eastAsia="ヒラギノ角ゴ Pro W3" w:hAnsi="Arial"/>
      <w:color w:val="000000"/>
      <w:sz w:val="22"/>
      <w:szCs w:val="24"/>
      <w:lang w:eastAsia="en-US"/>
    </w:rPr>
  </w:style>
  <w:style w:type="paragraph" w:styleId="Heading1">
    <w:name w:val="heading 1"/>
    <w:basedOn w:val="Normal"/>
    <w:next w:val="Normal"/>
    <w:link w:val="Heading1Char"/>
    <w:qFormat/>
    <w:locked/>
    <w:rsid w:val="00E77621"/>
    <w:pPr>
      <w:outlineLvl w:val="0"/>
    </w:pPr>
    <w:rPr>
      <w:rFonts w:cs="Arial"/>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basedOn w:val="DefaultParagraphFont"/>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uiPriority w:val="99"/>
    <w:locked/>
    <w:rsid w:val="00A81256"/>
    <w:pPr>
      <w:tabs>
        <w:tab w:val="center" w:pos="4513"/>
        <w:tab w:val="right" w:pos="9026"/>
      </w:tabs>
    </w:pPr>
  </w:style>
  <w:style w:type="character" w:customStyle="1" w:styleId="HeaderChar">
    <w:name w:val="Header Char"/>
    <w:basedOn w:val="DefaultParagraphFont"/>
    <w:link w:val="Header"/>
    <w:uiPriority w:val="99"/>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basedOn w:val="DefaultParagraphFont"/>
    <w:link w:val="Footer"/>
    <w:rsid w:val="00A81256"/>
    <w:rPr>
      <w:rFonts w:eastAsia="ヒラギノ角ゴ Pro W3"/>
      <w:color w:val="000000"/>
      <w:szCs w:val="24"/>
      <w:lang w:eastAsia="en-US"/>
    </w:rPr>
  </w:style>
  <w:style w:type="character" w:styleId="Hyperlink">
    <w:name w:val="Hyperlink"/>
    <w:basedOn w:val="DefaultParagraphFont"/>
    <w:locked/>
    <w:rsid w:val="00A81256"/>
    <w:rPr>
      <w:color w:val="0000FF" w:themeColor="hyperlink"/>
      <w:u w:val="single"/>
    </w:rPr>
  </w:style>
  <w:style w:type="character" w:styleId="CommentReference">
    <w:name w:val="annotation reference"/>
    <w:basedOn w:val="DefaultParagraphFont"/>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basedOn w:val="DefaultParagraphFont"/>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basedOn w:val="CommentTextChar"/>
    <w:link w:val="CommentSubject"/>
    <w:rsid w:val="00DC01A3"/>
    <w:rPr>
      <w:rFonts w:eastAsia="ヒラギノ角ゴ Pro W3"/>
      <w:b/>
      <w:bCs/>
      <w:color w:val="000000"/>
      <w:lang w:eastAsia="en-US"/>
    </w:rPr>
  </w:style>
  <w:style w:type="character" w:styleId="FollowedHyperlink">
    <w:name w:val="FollowedHyperlink"/>
    <w:basedOn w:val="DefaultParagraphFont"/>
    <w:locked/>
    <w:rsid w:val="0056735F"/>
    <w:rPr>
      <w:color w:val="800080" w:themeColor="followedHyperlink"/>
      <w:u w:val="single"/>
    </w:rPr>
  </w:style>
  <w:style w:type="table" w:styleId="LightShading-Accent1">
    <w:name w:val="Light Shading Accent 1"/>
    <w:basedOn w:val="TableNormal"/>
    <w:uiPriority w:val="60"/>
    <w:rsid w:val="00A36663"/>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283C1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283C1B"/>
    <w:rPr>
      <w:rFonts w:ascii="PMingLiU" w:eastAsiaTheme="minorEastAsia" w:hAnsi="PMingLiU" w:cstheme="minorBidi"/>
      <w:sz w:val="22"/>
      <w:szCs w:val="22"/>
      <w:lang w:val="en-US" w:eastAsia="en-US"/>
    </w:rPr>
  </w:style>
  <w:style w:type="paragraph" w:styleId="ListParagraph">
    <w:name w:val="List Paragraph"/>
    <w:basedOn w:val="Normal"/>
    <w:uiPriority w:val="34"/>
    <w:qFormat/>
    <w:rsid w:val="009E70E1"/>
    <w:pPr>
      <w:ind w:left="720"/>
      <w:contextualSpacing/>
    </w:pPr>
  </w:style>
  <w:style w:type="character" w:customStyle="1" w:styleId="apple-converted-space">
    <w:name w:val="apple-converted-space"/>
    <w:basedOn w:val="DefaultParagraphFont"/>
    <w:rsid w:val="006C394F"/>
  </w:style>
  <w:style w:type="paragraph" w:customStyle="1" w:styleId="Para1">
    <w:name w:val="Para1"/>
    <w:basedOn w:val="Normal"/>
    <w:link w:val="Para1Char"/>
    <w:autoRedefine/>
    <w:rsid w:val="00697679"/>
    <w:pPr>
      <w:spacing w:before="240" w:line="300" w:lineRule="atLeast"/>
    </w:pPr>
    <w:rPr>
      <w:rFonts w:eastAsia="SimSun"/>
      <w:color w:val="auto"/>
      <w:sz w:val="24"/>
      <w:szCs w:val="22"/>
    </w:rPr>
  </w:style>
  <w:style w:type="character" w:customStyle="1" w:styleId="Para1Char">
    <w:name w:val="Para1 Char"/>
    <w:basedOn w:val="DefaultParagraphFont"/>
    <w:link w:val="Para1"/>
    <w:rsid w:val="00697679"/>
    <w:rPr>
      <w:rFonts w:eastAsia="SimSun"/>
      <w:sz w:val="24"/>
      <w:szCs w:val="22"/>
      <w:lang w:eastAsia="en-US"/>
    </w:rPr>
  </w:style>
  <w:style w:type="paragraph" w:customStyle="1" w:styleId="RDJTitle">
    <w:name w:val="RDJTitle"/>
    <w:basedOn w:val="Normal"/>
    <w:next w:val="Para1"/>
    <w:rsid w:val="00697679"/>
    <w:pPr>
      <w:spacing w:before="240" w:line="300" w:lineRule="atLeast"/>
      <w:jc w:val="center"/>
    </w:pPr>
    <w:rPr>
      <w:rFonts w:eastAsia="SimSun"/>
      <w:b/>
      <w:caps/>
      <w:color w:val="auto"/>
      <w:sz w:val="24"/>
      <w:szCs w:val="22"/>
    </w:rPr>
  </w:style>
  <w:style w:type="paragraph" w:customStyle="1" w:styleId="RDJListNumber">
    <w:name w:val="RDJListNumber"/>
    <w:basedOn w:val="Normal"/>
    <w:rsid w:val="00697679"/>
    <w:pPr>
      <w:numPr>
        <w:numId w:val="5"/>
      </w:numPr>
      <w:spacing w:before="240" w:line="300" w:lineRule="atLeast"/>
    </w:pPr>
    <w:rPr>
      <w:rFonts w:eastAsia="SimSun"/>
      <w:color w:val="auto"/>
      <w:sz w:val="24"/>
      <w:szCs w:val="22"/>
    </w:rPr>
  </w:style>
  <w:style w:type="paragraph" w:customStyle="1" w:styleId="Para1Bold">
    <w:name w:val="Para1 Bold"/>
    <w:basedOn w:val="Para1"/>
    <w:next w:val="Para1"/>
    <w:link w:val="Para1BoldChar"/>
    <w:rsid w:val="00697679"/>
    <w:rPr>
      <w:rFonts w:ascii="Times New Roman Bold" w:hAnsi="Times New Roman Bold"/>
      <w:b/>
      <w:szCs w:val="24"/>
      <w:lang w:val="en-GB"/>
    </w:rPr>
  </w:style>
  <w:style w:type="character" w:customStyle="1" w:styleId="Para1BoldChar">
    <w:name w:val="Para1 Bold Char"/>
    <w:link w:val="Para1Bold"/>
    <w:rsid w:val="00697679"/>
    <w:rPr>
      <w:rFonts w:ascii="Times New Roman Bold" w:eastAsia="SimSun" w:hAnsi="Times New Roman Bold"/>
      <w:b/>
      <w:sz w:val="24"/>
      <w:szCs w:val="24"/>
      <w:lang w:val="en-GB" w:eastAsia="en-US"/>
    </w:rPr>
  </w:style>
  <w:style w:type="paragraph" w:styleId="DocumentMap">
    <w:name w:val="Document Map"/>
    <w:basedOn w:val="Normal"/>
    <w:link w:val="DocumentMapChar"/>
    <w:semiHidden/>
    <w:unhideWhenUsed/>
    <w:locked/>
    <w:rsid w:val="002D4D7D"/>
    <w:rPr>
      <w:sz w:val="24"/>
    </w:rPr>
  </w:style>
  <w:style w:type="character" w:customStyle="1" w:styleId="DocumentMapChar">
    <w:name w:val="Document Map Char"/>
    <w:basedOn w:val="DefaultParagraphFont"/>
    <w:link w:val="DocumentMap"/>
    <w:semiHidden/>
    <w:rsid w:val="002D4D7D"/>
    <w:rPr>
      <w:rFonts w:eastAsia="ヒラギノ角ゴ Pro W3"/>
      <w:color w:val="000000"/>
      <w:sz w:val="24"/>
      <w:szCs w:val="24"/>
      <w:lang w:eastAsia="en-US"/>
    </w:rPr>
  </w:style>
  <w:style w:type="paragraph" w:styleId="Revision">
    <w:name w:val="Revision"/>
    <w:hidden/>
    <w:uiPriority w:val="99"/>
    <w:semiHidden/>
    <w:rsid w:val="002D4D7D"/>
    <w:rPr>
      <w:rFonts w:eastAsia="ヒラギノ角ゴ Pro W3"/>
      <w:color w:val="000000"/>
      <w:szCs w:val="24"/>
      <w:lang w:eastAsia="en-US"/>
    </w:rPr>
  </w:style>
  <w:style w:type="character" w:customStyle="1" w:styleId="UnresolvedMention1">
    <w:name w:val="Unresolved Mention1"/>
    <w:basedOn w:val="DefaultParagraphFont"/>
    <w:uiPriority w:val="99"/>
    <w:semiHidden/>
    <w:unhideWhenUsed/>
    <w:rsid w:val="00C00564"/>
    <w:rPr>
      <w:color w:val="605E5C"/>
      <w:shd w:val="clear" w:color="auto" w:fill="E1DFDD"/>
    </w:rPr>
  </w:style>
  <w:style w:type="character" w:customStyle="1" w:styleId="Heading1Char">
    <w:name w:val="Heading 1 Char"/>
    <w:basedOn w:val="DefaultParagraphFont"/>
    <w:link w:val="Heading1"/>
    <w:rsid w:val="00E77621"/>
    <w:rPr>
      <w:rFonts w:ascii="Arial" w:eastAsia="ヒラギノ角ゴ Pro W3" w:hAnsi="Arial" w:cs="Arial"/>
      <w:b/>
      <w:color w:val="1F497D" w:themeColor="text2"/>
      <w:szCs w:val="24"/>
      <w:lang w:eastAsia="en-US"/>
    </w:rPr>
  </w:style>
  <w:style w:type="character" w:styleId="Strong">
    <w:name w:val="Strong"/>
    <w:basedOn w:val="CharChar"/>
    <w:qFormat/>
    <w:locked/>
    <w:rsid w:val="00B0081E"/>
    <w:rPr>
      <w:rFonts w:ascii="Arial" w:eastAsia="ヒラギノ角ゴ Pro W3" w:hAnsi="Arial"/>
      <w:b/>
      <w:i w:val="0"/>
      <w:color w:val="4BACC6" w:themeColor="accent5"/>
      <w:kern w:val="32"/>
      <w:sz w:val="32"/>
      <w:lang w:val="en-GB"/>
    </w:rPr>
  </w:style>
  <w:style w:type="character" w:styleId="Emphasis">
    <w:name w:val="Emphasis"/>
    <w:basedOn w:val="DefaultParagraphFont"/>
    <w:qFormat/>
    <w:locked/>
    <w:rsid w:val="00492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teven.griffin@nuigalway.i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hih.ie" TargetMode="External"/><Relationship Id="rId17" Type="http://schemas.openxmlformats.org/officeDocument/2006/relationships/hyperlink" Target="mailto:galvinei@tcd.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mulcahy@ucc.ie" TargetMode="External"/><Relationship Id="rId20" Type="http://schemas.openxmlformats.org/officeDocument/2006/relationships/hyperlink" Target="mailto:info@hih.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ne.oflynn@cit.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pp.smartsheet.com/b/form/ce316f27c14d44b98383c50024c086f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ih.i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304630CE94248935EB819D02E74BB" ma:contentTypeVersion="13" ma:contentTypeDescription="Create a new document." ma:contentTypeScope="" ma:versionID="622e579b5f2b879aaa148484ea9ffa7b">
  <xsd:schema xmlns:xsd="http://www.w3.org/2001/XMLSchema" xmlns:xs="http://www.w3.org/2001/XMLSchema" xmlns:p="http://schemas.microsoft.com/office/2006/metadata/properties" xmlns:ns3="3f624915-0cdd-4d5c-a51c-66820b3f2ecb" xmlns:ns4="ac38d7af-ee73-4389-a3d0-9cf46e238006" targetNamespace="http://schemas.microsoft.com/office/2006/metadata/properties" ma:root="true" ma:fieldsID="329c2eb8b40d02f9d8d2ed577df01c23" ns3:_="" ns4:_="">
    <xsd:import namespace="3f624915-0cdd-4d5c-a51c-66820b3f2ecb"/>
    <xsd:import namespace="ac38d7af-ee73-4389-a3d0-9cf46e2380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24915-0cdd-4d5c-a51c-66820b3f2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d7af-ee73-4389-a3d0-9cf46e238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6459-3B10-4587-AF84-E1F0B551A1A1}">
  <ds:schemaRefs>
    <ds:schemaRef ds:uri="http://schemas.microsoft.com/sharepoint/v3/contenttype/forms"/>
  </ds:schemaRefs>
</ds:datastoreItem>
</file>

<file path=customXml/itemProps2.xml><?xml version="1.0" encoding="utf-8"?>
<ds:datastoreItem xmlns:ds="http://schemas.openxmlformats.org/officeDocument/2006/customXml" ds:itemID="{D35C48B2-4321-4B50-BB46-132CB3A92984}">
  <ds:schemaRefs>
    <ds:schemaRef ds:uri="http://schemas.microsoft.com/office/infopath/2007/PartnerControls"/>
    <ds:schemaRef ds:uri="http://purl.org/dc/terms/"/>
    <ds:schemaRef ds:uri="http://schemas.microsoft.com/office/2006/documentManagement/types"/>
    <ds:schemaRef ds:uri="3f624915-0cdd-4d5c-a51c-66820b3f2ecb"/>
    <ds:schemaRef ds:uri="http://purl.org/dc/elements/1.1/"/>
    <ds:schemaRef ds:uri="ac38d7af-ee73-4389-a3d0-9cf46e23800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45BD568-2E9E-4FB8-8836-07D407FE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24915-0cdd-4d5c-a51c-66820b3f2ecb"/>
    <ds:schemaRef ds:uri="ac38d7af-ee73-4389-a3d0-9cf46e238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0B80D-164E-4733-AA0E-71C8073E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Enterprise Ireland</Company>
  <LinksUpToDate>false</LinksUpToDate>
  <CharactersWithSpaces>10024</CharactersWithSpaces>
  <SharedDoc>false</SharedDoc>
  <HLinks>
    <vt:vector size="6" baseType="variant">
      <vt:variant>
        <vt:i4>1638438</vt:i4>
      </vt:variant>
      <vt:variant>
        <vt:i4>3</vt:i4>
      </vt:variant>
      <vt:variant>
        <vt:i4>0</vt:i4>
      </vt:variant>
      <vt:variant>
        <vt:i4>5</vt:i4>
      </vt:variant>
      <vt:variant>
        <vt:lpwstr>mailto:Pauline.Berkery@enterprise-ireland.com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pberkery</dc:creator>
  <cp:lastModifiedBy>Griffin, Steven</cp:lastModifiedBy>
  <cp:revision>3</cp:revision>
  <cp:lastPrinted>2016-09-23T11:19:00Z</cp:lastPrinted>
  <dcterms:created xsi:type="dcterms:W3CDTF">2020-01-30T11:17:00Z</dcterms:created>
  <dcterms:modified xsi:type="dcterms:W3CDTF">2020-01-30T11:22:00Z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0x01010095A304630CE94248935EB819D02E74BB</vt:lpwstr>
  </property>
</Properties>
</file>